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BF" w:rsidRDefault="00F47BBF" w:rsidP="00F47BBF">
      <w:pPr>
        <w:pStyle w:val="western"/>
        <w:jc w:val="center"/>
        <w:rPr>
          <w:b/>
          <w:sz w:val="28"/>
          <w:szCs w:val="28"/>
        </w:rPr>
      </w:pPr>
      <w:r w:rsidRPr="00F47BBF">
        <w:rPr>
          <w:b/>
          <w:sz w:val="28"/>
          <w:szCs w:val="28"/>
        </w:rPr>
        <w:t xml:space="preserve">Требования к содержанию </w:t>
      </w:r>
      <w:r w:rsidR="00EC79A1">
        <w:rPr>
          <w:b/>
          <w:sz w:val="28"/>
          <w:szCs w:val="28"/>
        </w:rPr>
        <w:t>внутридомового и</w:t>
      </w:r>
    </w:p>
    <w:p w:rsidR="00F47BBF" w:rsidRPr="00F47BBF" w:rsidRDefault="00F47BBF" w:rsidP="00F47BBF">
      <w:pPr>
        <w:pStyle w:val="western"/>
        <w:jc w:val="center"/>
        <w:rPr>
          <w:b/>
          <w:sz w:val="28"/>
          <w:szCs w:val="28"/>
        </w:rPr>
      </w:pPr>
      <w:r w:rsidRPr="00F47BBF">
        <w:rPr>
          <w:b/>
          <w:sz w:val="28"/>
          <w:szCs w:val="28"/>
        </w:rPr>
        <w:t>внутриквартирного газового оборудования</w:t>
      </w:r>
    </w:p>
    <w:p w:rsidR="00F47BBF" w:rsidRDefault="00F47BBF" w:rsidP="00F47BBF">
      <w:pPr>
        <w:pStyle w:val="western"/>
        <w:jc w:val="both"/>
      </w:pPr>
    </w:p>
    <w:p w:rsidR="00EC79A1" w:rsidRPr="008D2A7F" w:rsidRDefault="00EC79A1" w:rsidP="00EC7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C79A1">
        <w:rPr>
          <w:rFonts w:ascii="Times New Roman" w:hAnsi="Times New Roman" w:cs="Times New Roman"/>
          <w:sz w:val="26"/>
          <w:szCs w:val="26"/>
        </w:rPr>
        <w:t xml:space="preserve">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порядок заключения и исполнения договора о техническом обслуживании и ремонте внутридомового и (или) внутриквартирного газового оборудования установлен </w:t>
      </w:r>
      <w:r w:rsidR="00F47BBF" w:rsidRPr="006143D8">
        <w:rPr>
          <w:rFonts w:ascii="Times New Roman" w:hAnsi="Times New Roman" w:cs="Times New Roman"/>
          <w:b/>
          <w:sz w:val="26"/>
          <w:szCs w:val="26"/>
        </w:rPr>
        <w:t>Правилами пользования газом в части обеспечения  безопасности при использовании и содержании внутридомового и внутриквартирного газового оборудования при предоставлении коммунальной</w:t>
      </w:r>
      <w:proofErr w:type="gramEnd"/>
      <w:r w:rsidR="00F47BBF" w:rsidRPr="006143D8">
        <w:rPr>
          <w:rFonts w:ascii="Times New Roman" w:hAnsi="Times New Roman" w:cs="Times New Roman"/>
          <w:b/>
          <w:sz w:val="26"/>
          <w:szCs w:val="26"/>
        </w:rPr>
        <w:t xml:space="preserve"> услуги по газоснабжению</w:t>
      </w:r>
      <w:r w:rsidR="00F47BBF" w:rsidRPr="00EC79A1">
        <w:rPr>
          <w:rFonts w:ascii="Times New Roman" w:hAnsi="Times New Roman" w:cs="Times New Roman"/>
          <w:sz w:val="26"/>
          <w:szCs w:val="26"/>
        </w:rPr>
        <w:t xml:space="preserve">, утвержденными постановлением Правительства РФ № 410 </w:t>
      </w:r>
      <w:r w:rsidR="006701D8" w:rsidRPr="00EC79A1">
        <w:rPr>
          <w:rFonts w:ascii="Times New Roman" w:hAnsi="Times New Roman" w:cs="Times New Roman"/>
          <w:sz w:val="26"/>
          <w:szCs w:val="26"/>
        </w:rPr>
        <w:t xml:space="preserve">(далее – Правила пользования газом) </w:t>
      </w:r>
      <w:r w:rsidR="00F47BBF" w:rsidRPr="00EC79A1">
        <w:rPr>
          <w:rFonts w:ascii="Times New Roman" w:hAnsi="Times New Roman" w:cs="Times New Roman"/>
          <w:sz w:val="26"/>
          <w:szCs w:val="26"/>
        </w:rPr>
        <w:t xml:space="preserve">от 14.05.2013г. и Правилами поставки газа для обеспечения коммунально-бытовых нужд граждан, утвержденными </w:t>
      </w:r>
      <w:r w:rsidR="0093085C">
        <w:rPr>
          <w:rFonts w:ascii="Times New Roman" w:hAnsi="Times New Roman" w:cs="Times New Roman"/>
          <w:sz w:val="26"/>
          <w:szCs w:val="26"/>
        </w:rPr>
        <w:t>п</w:t>
      </w:r>
      <w:r w:rsidR="00F47BBF" w:rsidRPr="00EC79A1">
        <w:rPr>
          <w:rFonts w:ascii="Times New Roman" w:hAnsi="Times New Roman" w:cs="Times New Roman"/>
          <w:sz w:val="26"/>
          <w:szCs w:val="26"/>
        </w:rPr>
        <w:t>остановлением</w:t>
      </w:r>
      <w:r w:rsidR="00F47BBF" w:rsidRPr="00F47BBF">
        <w:rPr>
          <w:sz w:val="26"/>
          <w:szCs w:val="26"/>
        </w:rPr>
        <w:t xml:space="preserve"> </w:t>
      </w:r>
      <w:r w:rsidR="00F47BBF" w:rsidRPr="008D2A7F">
        <w:rPr>
          <w:rFonts w:ascii="Times New Roman" w:hAnsi="Times New Roman" w:cs="Times New Roman"/>
          <w:sz w:val="26"/>
          <w:szCs w:val="26"/>
        </w:rPr>
        <w:t>Правительства РФ № 549 от 21.07.2008г</w:t>
      </w:r>
      <w:r w:rsidRPr="008D2A7F">
        <w:rPr>
          <w:rFonts w:ascii="Times New Roman" w:hAnsi="Times New Roman" w:cs="Times New Roman"/>
          <w:sz w:val="26"/>
          <w:szCs w:val="26"/>
        </w:rPr>
        <w:t>.</w:t>
      </w:r>
    </w:p>
    <w:p w:rsidR="0093085C" w:rsidRDefault="0093085C" w:rsidP="00EC7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</w:p>
    <w:p w:rsidR="00F47BBF" w:rsidRPr="00563074" w:rsidRDefault="00EC79A1" w:rsidP="00EC79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56307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О</w:t>
      </w:r>
      <w:r w:rsidR="00F47BBF" w:rsidRPr="00563074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  <w:t>бязательным условием поставки газа населению является заключение договоров технического обслуживания внутридомового и внутриквартирного газового оборудования.</w:t>
      </w:r>
    </w:p>
    <w:p w:rsidR="0093085C" w:rsidRDefault="0093085C" w:rsidP="00563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9A1" w:rsidRDefault="00EC79A1" w:rsidP="005630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563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внутридомовому газово</w:t>
      </w:r>
      <w:r w:rsidR="00563074" w:rsidRPr="00563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му</w:t>
      </w:r>
      <w:r w:rsidRPr="0056307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оборудованию</w:t>
      </w:r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многоквартирном доме  относятся - являющиеся общим имуществом собственников помещений газопроводы, проложенные от источника газа до запорного крана </w:t>
      </w:r>
      <w:proofErr w:type="gramStart"/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End"/>
      <w:r w:rsid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включая сам запорный кран)</w:t>
      </w:r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>, расположенного на ответвлениях (</w:t>
      </w:r>
      <w:proofErr w:type="spellStart"/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опусках</w:t>
      </w:r>
      <w:proofErr w:type="spellEnd"/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к внутриквартирному </w:t>
      </w:r>
      <w:proofErr w:type="gramStart"/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>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помещений, коллективные (</w:t>
      </w:r>
      <w:proofErr w:type="spellStart"/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общедомовые</w:t>
      </w:r>
      <w:proofErr w:type="spellEnd"/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>) приборы учета газа, а также приборы учета газа, фиксирующие объем газа, используемого</w:t>
      </w:r>
      <w:proofErr w:type="gramEnd"/>
      <w:r w:rsidRP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</w:t>
      </w:r>
      <w:r w:rsidR="00563074">
        <w:rPr>
          <w:rFonts w:ascii="Times New Roman" w:eastAsia="Times New Roman" w:hAnsi="Times New Roman" w:cs="Times New Roman"/>
          <w:sz w:val="26"/>
          <w:szCs w:val="26"/>
          <w:lang w:eastAsia="ru-RU"/>
        </w:rPr>
        <w:t>роизводстве коммунальной услуги.</w:t>
      </w:r>
    </w:p>
    <w:p w:rsidR="00F47BBF" w:rsidRDefault="00F47BBF" w:rsidP="006701D8">
      <w:pPr>
        <w:pStyle w:val="western"/>
        <w:ind w:firstLine="708"/>
        <w:jc w:val="both"/>
        <w:rPr>
          <w:sz w:val="26"/>
          <w:szCs w:val="26"/>
        </w:rPr>
      </w:pPr>
      <w:proofErr w:type="gramStart"/>
      <w:r w:rsidRPr="00F47BBF">
        <w:rPr>
          <w:sz w:val="26"/>
          <w:szCs w:val="26"/>
        </w:rPr>
        <w:t xml:space="preserve">К </w:t>
      </w:r>
      <w:r w:rsidRPr="00F47BBF">
        <w:rPr>
          <w:rStyle w:val="a3"/>
          <w:sz w:val="26"/>
          <w:szCs w:val="26"/>
        </w:rPr>
        <w:t>внутриквартирному газовому оборудованию</w:t>
      </w:r>
      <w:r w:rsidRPr="00F47BBF">
        <w:rPr>
          <w:sz w:val="26"/>
          <w:szCs w:val="26"/>
        </w:rPr>
        <w:t xml:space="preserve"> в многоквартирных газифицированных домах относятся </w:t>
      </w:r>
      <w:r>
        <w:rPr>
          <w:sz w:val="26"/>
          <w:szCs w:val="26"/>
        </w:rPr>
        <w:t>газопроводы многоквартирного дома, проложенные от запорного крана (отключающего устройства), расположенного на ответвлениях (</w:t>
      </w:r>
      <w:proofErr w:type="spellStart"/>
      <w:r>
        <w:rPr>
          <w:sz w:val="26"/>
          <w:szCs w:val="26"/>
        </w:rPr>
        <w:t>опусках</w:t>
      </w:r>
      <w:proofErr w:type="spellEnd"/>
      <w:r>
        <w:rPr>
          <w:sz w:val="26"/>
          <w:szCs w:val="26"/>
        </w:rPr>
        <w:t>) к внутриквартирному газовому оборудованию, до бытового газоиспользующего оборудования, размещенного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газа.</w:t>
      </w:r>
      <w:proofErr w:type="gramEnd"/>
    </w:p>
    <w:p w:rsidR="0093085C" w:rsidRPr="00D76165" w:rsidRDefault="0093085C" w:rsidP="00930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16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93085C" w:rsidRPr="00D76165" w:rsidRDefault="0093085C" w:rsidP="00930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165">
        <w:rPr>
          <w:rFonts w:ascii="Times New Roman" w:eastAsia="Times New Roman" w:hAnsi="Times New Roman" w:cs="Times New Roman"/>
          <w:sz w:val="26"/>
          <w:szCs w:val="26"/>
          <w:lang w:eastAsia="ru-RU"/>
        </w:rPr>
        <w:t>а) техническое обслуживание и ремонт внутридомового и (или) внутриквартирного газового оборудования;</w:t>
      </w:r>
    </w:p>
    <w:p w:rsidR="0093085C" w:rsidRPr="00D76165" w:rsidRDefault="0093085C" w:rsidP="00930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165">
        <w:rPr>
          <w:rFonts w:ascii="Times New Roman" w:eastAsia="Times New Roman" w:hAnsi="Times New Roman" w:cs="Times New Roman"/>
          <w:sz w:val="26"/>
          <w:szCs w:val="26"/>
          <w:lang w:eastAsia="ru-RU"/>
        </w:rPr>
        <w:t>б) аварийно-диспетчерское обеспечение;</w:t>
      </w:r>
    </w:p>
    <w:p w:rsidR="0093085C" w:rsidRPr="00D76165" w:rsidRDefault="0093085C" w:rsidP="00930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165">
        <w:rPr>
          <w:rFonts w:ascii="Times New Roman" w:eastAsia="Times New Roman" w:hAnsi="Times New Roman" w:cs="Times New Roman"/>
          <w:sz w:val="26"/>
          <w:szCs w:val="26"/>
          <w:lang w:eastAsia="ru-RU"/>
        </w:rPr>
        <w:t>в) техническое диагностирование внутридомового и (или) внутриквартирного газового оборудования;</w:t>
      </w:r>
    </w:p>
    <w:p w:rsidR="0093085C" w:rsidRPr="00D76165" w:rsidRDefault="0093085C" w:rsidP="009308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6165">
        <w:rPr>
          <w:rFonts w:ascii="Times New Roman" w:eastAsia="Times New Roman" w:hAnsi="Times New Roman" w:cs="Times New Roman"/>
          <w:sz w:val="26"/>
          <w:szCs w:val="26"/>
          <w:lang w:eastAsia="ru-RU"/>
        </w:rPr>
        <w:t>г) замена оборудования.</w:t>
      </w:r>
    </w:p>
    <w:p w:rsidR="0093085C" w:rsidRPr="00F47BBF" w:rsidRDefault="0093085C" w:rsidP="0093085C">
      <w:pPr>
        <w:pStyle w:val="western"/>
        <w:ind w:firstLine="708"/>
        <w:jc w:val="both"/>
        <w:rPr>
          <w:b/>
          <w:sz w:val="26"/>
          <w:szCs w:val="26"/>
          <w:u w:val="single"/>
        </w:rPr>
      </w:pPr>
      <w:r w:rsidRPr="00F47BBF">
        <w:rPr>
          <w:sz w:val="26"/>
          <w:szCs w:val="26"/>
        </w:rPr>
        <w:t>Согласно Правилам</w:t>
      </w:r>
      <w:r>
        <w:rPr>
          <w:sz w:val="26"/>
          <w:szCs w:val="26"/>
        </w:rPr>
        <w:t xml:space="preserve"> пользования газом</w:t>
      </w:r>
      <w:r w:rsidRPr="00F47BBF">
        <w:rPr>
          <w:sz w:val="26"/>
          <w:szCs w:val="26"/>
        </w:rPr>
        <w:t xml:space="preserve">, договор технического обслуживания внутридомового газового оборудования (ТО ВДГО) заключается с управляющей организацией (ТСЖ, ЖСК, ТСН), обслуживающей дом, а </w:t>
      </w:r>
      <w:r w:rsidRPr="00F47BBF">
        <w:rPr>
          <w:b/>
          <w:sz w:val="26"/>
          <w:szCs w:val="26"/>
          <w:u w:val="single"/>
        </w:rPr>
        <w:t>договор технического обслуживания внутриквартирного газового оборудования (ТО ВКГО) заключается непосредственно с собственниками или нанимателями газифицированных жилых помещений.</w:t>
      </w:r>
    </w:p>
    <w:p w:rsidR="00F47BBF" w:rsidRPr="00F47BBF" w:rsidRDefault="00F47BBF" w:rsidP="008D2A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6"/>
          <w:szCs w:val="26"/>
        </w:rPr>
      </w:pPr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Процедура технического обслуживания включает в себя следующие мероприятия. </w:t>
      </w:r>
      <w:proofErr w:type="gramStart"/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Специалисты</w:t>
      </w:r>
      <w:r w:rsidR="008D2A7F"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специализированной организации (организация, получившая в установленном порядке допуск к выполнению работ (оказанию услуг) по техническому обслуживанию и ремонту внутридомового и внутриквартирного газового оборудования и имеющая в своем составе аварийно-диспетчерскую службу) </w:t>
      </w:r>
      <w:r w:rsidR="006701D8"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роверяют соответствие установки оборудования и прокладки газопроводов в помещении квартир нормативным требованиям, наличия свободного доступа к газопроводам и оборудованию, наличие футляров и целостности газопровода, в местах прокладки газопроводов через</w:t>
      </w:r>
      <w:proofErr w:type="gramEnd"/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внутренние конструкции зданий. Проверяют укомплектованность газоиспользующего оборудования, в том числе </w:t>
      </w:r>
      <w:r w:rsidR="00111B8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осуществляют п</w:t>
      </w:r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>роверк</w:t>
      </w:r>
      <w:r w:rsidR="00111B8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наличия пломбы на корпусе счетчика расхода газа. Проверяют наличие тяги в вентиляционных канала</w:t>
      </w:r>
      <w:r w:rsidR="006701D8"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 и притока воздуха для горения, </w:t>
      </w:r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работоспособность, плавность хода пробки (шара) крана и выполн</w:t>
      </w:r>
      <w:r w:rsidR="006701D8"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>яют</w:t>
      </w:r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смазку кранов на </w:t>
      </w:r>
      <w:proofErr w:type="spellStart"/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опуске</w:t>
      </w:r>
      <w:proofErr w:type="spellEnd"/>
      <w:r w:rsidRPr="008D2A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перед приборами. Выполняют смазку всех краников газовых приборов (предусмотренных заводом изготовителем), очистку горелок от загрязнений. Проверяют соответствие диаметров сопел горелок виду и давлению сжигаемого газа. Проверяют надежность крепления и свободного перемещения</w:t>
      </w:r>
      <w:r w:rsidRPr="00F47BBF">
        <w:rPr>
          <w:sz w:val="26"/>
          <w:szCs w:val="26"/>
        </w:rPr>
        <w:t xml:space="preserve"> противней и решетки в духовом шкафу</w:t>
      </w:r>
      <w:r w:rsidR="006701D8">
        <w:rPr>
          <w:sz w:val="26"/>
          <w:szCs w:val="26"/>
        </w:rPr>
        <w:t>, ф</w:t>
      </w:r>
      <w:r w:rsidRPr="00F47BBF">
        <w:rPr>
          <w:sz w:val="26"/>
          <w:szCs w:val="26"/>
        </w:rPr>
        <w:t>иксацию дверки духового шкафа. По окончанию работ специалисты предъявляют потребителю Акт о приеме выполненных работ (оказани</w:t>
      </w:r>
      <w:r w:rsidR="00111B84">
        <w:rPr>
          <w:sz w:val="26"/>
          <w:szCs w:val="26"/>
        </w:rPr>
        <w:t>и</w:t>
      </w:r>
      <w:r w:rsidRPr="00F47BBF">
        <w:rPr>
          <w:sz w:val="26"/>
          <w:szCs w:val="26"/>
        </w:rPr>
        <w:t xml:space="preserve"> услуг).</w:t>
      </w:r>
    </w:p>
    <w:p w:rsidR="00D76165" w:rsidRPr="00D76165" w:rsidRDefault="00D76165" w:rsidP="00D76165">
      <w:pPr>
        <w:pStyle w:val="western"/>
        <w:ind w:firstLine="540"/>
        <w:jc w:val="both"/>
        <w:rPr>
          <w:sz w:val="26"/>
          <w:szCs w:val="26"/>
        </w:rPr>
      </w:pPr>
      <w:r w:rsidRPr="00D76165">
        <w:rPr>
          <w:sz w:val="26"/>
          <w:szCs w:val="26"/>
        </w:rPr>
        <w:t>Договор на ТО ВДГО с управляющей компанией (ТСЖ, ЖСК, ТСН) заключается</w:t>
      </w:r>
      <w:r w:rsidR="008D2A7F">
        <w:rPr>
          <w:sz w:val="26"/>
          <w:szCs w:val="26"/>
        </w:rPr>
        <w:t xml:space="preserve"> со специализированной организацией</w:t>
      </w:r>
      <w:r w:rsidRPr="00D76165">
        <w:rPr>
          <w:sz w:val="26"/>
          <w:szCs w:val="26"/>
        </w:rPr>
        <w:t>. Заключение договора осуществляется на основании заявки от управляющей компании (ТСЖ, ЖСК, ТСН) и приложением документов, обозначенных Правилами пользования газом</w:t>
      </w:r>
      <w:r>
        <w:rPr>
          <w:sz w:val="26"/>
          <w:szCs w:val="26"/>
        </w:rPr>
        <w:t>.</w:t>
      </w:r>
    </w:p>
    <w:p w:rsidR="00D76165" w:rsidRPr="00D76165" w:rsidRDefault="00D76165" w:rsidP="00D76165">
      <w:pPr>
        <w:pStyle w:val="western"/>
        <w:jc w:val="both"/>
        <w:rPr>
          <w:sz w:val="26"/>
          <w:szCs w:val="26"/>
        </w:rPr>
      </w:pPr>
      <w:r w:rsidRPr="00D76165">
        <w:rPr>
          <w:sz w:val="26"/>
          <w:szCs w:val="26"/>
        </w:rPr>
        <w:t>Оплата за ТО ВДГО включает в себя ежемесячную плату, размер которой рассчитывается, исходя из цены работ (тарифа), приведенной к 1 квадратному метру общей площади и общей площади многоквартирных домов, находящихся на обслуживании или в управлении управляющей компании (ТСЖ, ЖСК, ТСН).</w:t>
      </w:r>
    </w:p>
    <w:p w:rsidR="00F47BBF" w:rsidRPr="00F47BBF" w:rsidRDefault="00F47BBF" w:rsidP="006701D8">
      <w:pPr>
        <w:pStyle w:val="western"/>
        <w:ind w:firstLine="540"/>
        <w:jc w:val="both"/>
        <w:rPr>
          <w:sz w:val="26"/>
          <w:szCs w:val="26"/>
        </w:rPr>
      </w:pPr>
      <w:r w:rsidRPr="00F47BBF">
        <w:rPr>
          <w:sz w:val="26"/>
          <w:szCs w:val="26"/>
        </w:rPr>
        <w:lastRenderedPageBreak/>
        <w:t xml:space="preserve">Договор ТО ВКГО заключается </w:t>
      </w:r>
      <w:r w:rsidR="008D2A7F">
        <w:rPr>
          <w:sz w:val="26"/>
          <w:szCs w:val="26"/>
        </w:rPr>
        <w:t xml:space="preserve"> со специализированной организацией по месту ее нахождения </w:t>
      </w:r>
      <w:r w:rsidRPr="00F47BBF">
        <w:rPr>
          <w:sz w:val="26"/>
          <w:szCs w:val="26"/>
        </w:rPr>
        <w:t xml:space="preserve">или, непосредственно, в день и по месту выполнения работ по техническому обслуживанию внутриквартирного газового оборудования. </w:t>
      </w:r>
      <w:proofErr w:type="gramStart"/>
      <w:r w:rsidRPr="00F47BBF">
        <w:rPr>
          <w:sz w:val="26"/>
          <w:szCs w:val="26"/>
        </w:rPr>
        <w:t>Договоры в день и по месту выполнения работ заключаются с собственниками жилых помещений (по предъявлению паспорта с отметкой о прописке по адресу обслуживаемого помещения, а при отсутствии прописки по адресу обслуживаемого помещения по предъявлению документа о праве собственности) или с совершеннолетними членами семьи собственника, нанимателями, членами семьи нанимателя (по предъявлению паспорта с отметкой о прописке по адресу обслуживаемого помещения).</w:t>
      </w:r>
      <w:proofErr w:type="gramEnd"/>
    </w:p>
    <w:p w:rsidR="00F47BBF" w:rsidRDefault="00F47BBF" w:rsidP="006701D8">
      <w:pPr>
        <w:pStyle w:val="western"/>
        <w:ind w:firstLine="540"/>
        <w:jc w:val="both"/>
        <w:rPr>
          <w:sz w:val="26"/>
          <w:szCs w:val="26"/>
        </w:rPr>
      </w:pPr>
      <w:r w:rsidRPr="00F47BBF">
        <w:rPr>
          <w:sz w:val="26"/>
          <w:szCs w:val="26"/>
        </w:rPr>
        <w:t xml:space="preserve">Оплата за ТО ВКГО производится на основании квитанции, направляемой </w:t>
      </w:r>
      <w:r w:rsidR="008D2A7F">
        <w:rPr>
          <w:sz w:val="26"/>
          <w:szCs w:val="26"/>
        </w:rPr>
        <w:t xml:space="preserve">специализированной организацией </w:t>
      </w:r>
      <w:r w:rsidRPr="00F47BBF">
        <w:rPr>
          <w:sz w:val="26"/>
          <w:szCs w:val="26"/>
        </w:rPr>
        <w:t>в</w:t>
      </w:r>
      <w:r w:rsidR="008D2A7F">
        <w:rPr>
          <w:sz w:val="26"/>
          <w:szCs w:val="26"/>
        </w:rPr>
        <w:t xml:space="preserve"> адрес заказчика (собственника или нанимателя  жилого помещения).</w:t>
      </w:r>
    </w:p>
    <w:p w:rsidR="00F47BBF" w:rsidRPr="006701D8" w:rsidRDefault="00F47BBF" w:rsidP="006701D8">
      <w:pPr>
        <w:pStyle w:val="western"/>
        <w:ind w:firstLine="540"/>
        <w:jc w:val="both"/>
        <w:rPr>
          <w:b/>
          <w:sz w:val="26"/>
          <w:szCs w:val="26"/>
          <w:u w:val="single"/>
        </w:rPr>
      </w:pPr>
      <w:r w:rsidRPr="006701D8">
        <w:rPr>
          <w:b/>
          <w:sz w:val="26"/>
          <w:szCs w:val="26"/>
          <w:u w:val="single"/>
        </w:rPr>
        <w:t xml:space="preserve">В соответствии с Правилами пользования газом отсутствие договора технического обслуживания внутриквартирного </w:t>
      </w:r>
      <w:r w:rsidR="00D76165" w:rsidRPr="00D76165">
        <w:rPr>
          <w:b/>
          <w:sz w:val="26"/>
          <w:szCs w:val="26"/>
          <w:u w:val="single"/>
        </w:rPr>
        <w:t>и (или) внутридомового</w:t>
      </w:r>
      <w:r w:rsidRPr="006701D8">
        <w:rPr>
          <w:b/>
          <w:sz w:val="26"/>
          <w:szCs w:val="26"/>
          <w:u w:val="single"/>
        </w:rPr>
        <w:t xml:space="preserve"> оборудования является основанием для приостановления газоснабжения.</w:t>
      </w:r>
    </w:p>
    <w:p w:rsidR="003D2E85" w:rsidRDefault="00D76165" w:rsidP="003D2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Кроме того, к обязательным работам, обеспечивающим безопасное использование и содержание внутридомового и внутриквартирного газового оборудования относится т</w:t>
      </w:r>
      <w:r w:rsidR="003D2E85" w:rsidRPr="003D2E85">
        <w:rPr>
          <w:rFonts w:ascii="Times New Roman" w:hAnsi="Times New Roman" w:cs="Times New Roman"/>
          <w:sz w:val="26"/>
          <w:szCs w:val="26"/>
        </w:rPr>
        <w:t>ехническое диагностирование внутридомового и (или) внутриквартирного газового оборудования</w:t>
      </w:r>
      <w:r>
        <w:rPr>
          <w:rFonts w:ascii="Times New Roman" w:hAnsi="Times New Roman" w:cs="Times New Roman"/>
          <w:sz w:val="26"/>
          <w:szCs w:val="26"/>
        </w:rPr>
        <w:t xml:space="preserve">, которое </w:t>
      </w:r>
      <w:r w:rsidR="003D2E85" w:rsidRPr="003D2E85">
        <w:rPr>
          <w:rFonts w:ascii="Times New Roman" w:hAnsi="Times New Roman" w:cs="Times New Roman"/>
          <w:sz w:val="26"/>
          <w:szCs w:val="26"/>
        </w:rPr>
        <w:t>должно проводиться по окончании нормативных сроков эксплуатации оборудования, установленных изготовителем, либо сроков эксплуатации оборудования, установленных проектной документацией, утвержденной в отношении газопроводов, с периодичностью один раз в пять лет, если иное не установлено изготовителем газового оборудования</w:t>
      </w:r>
      <w:proofErr w:type="gramEnd"/>
      <w:r w:rsidR="003D2E85" w:rsidRPr="003D2E85">
        <w:rPr>
          <w:rFonts w:ascii="Times New Roman" w:hAnsi="Times New Roman" w:cs="Times New Roman"/>
          <w:sz w:val="26"/>
          <w:szCs w:val="26"/>
        </w:rPr>
        <w:t xml:space="preserve"> либо проектной документацией, утвержденной в отношении газопроводов. </w:t>
      </w:r>
    </w:p>
    <w:p w:rsidR="00D76165" w:rsidRDefault="00D76165" w:rsidP="00D76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технического диагностирования внутридомового и (или) внутриквартирного газового оборудования обеспечивается путем заключения договора о техническом диагностировании указанного оборудования с организацией, отвечающей требованиям, определяемым Федеральной службой по экологическому, технологическому и атомному надзору:</w:t>
      </w:r>
    </w:p>
    <w:p w:rsidR="00D76165" w:rsidRDefault="00D76165" w:rsidP="00D76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внутридомового газового оборудования - лицами, ответственными за содержание общего имущества в многоквартирном доме (управляющая организация, товарищество или кооператив, собственники помещений - при непосредственном способе управления многоквартирным домом), а также собственником домовладения;</w:t>
      </w:r>
    </w:p>
    <w:p w:rsidR="00D76165" w:rsidRDefault="00D76165" w:rsidP="00D76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отношении внутриквартирного газового оборудования - собственниками (пользователями) помещений, в которых размещено такое оборудование.</w:t>
      </w:r>
    </w:p>
    <w:p w:rsidR="00BD7476" w:rsidRPr="00F47BBF" w:rsidRDefault="00BD7476">
      <w:pPr>
        <w:rPr>
          <w:sz w:val="26"/>
          <w:szCs w:val="26"/>
        </w:rPr>
      </w:pPr>
    </w:p>
    <w:sectPr w:rsidR="00BD7476" w:rsidRPr="00F47BBF" w:rsidSect="00BD7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7BBF"/>
    <w:rsid w:val="00111B84"/>
    <w:rsid w:val="003D2E85"/>
    <w:rsid w:val="00563074"/>
    <w:rsid w:val="006143D8"/>
    <w:rsid w:val="006701D8"/>
    <w:rsid w:val="00676286"/>
    <w:rsid w:val="0078547E"/>
    <w:rsid w:val="008D2A7F"/>
    <w:rsid w:val="0093085C"/>
    <w:rsid w:val="00BD7476"/>
    <w:rsid w:val="00C14CDC"/>
    <w:rsid w:val="00D76165"/>
    <w:rsid w:val="00EC79A1"/>
    <w:rsid w:val="00F4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4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47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47BBF"/>
    <w:rPr>
      <w:b/>
      <w:bCs/>
    </w:rPr>
  </w:style>
  <w:style w:type="character" w:styleId="a4">
    <w:name w:val="Hyperlink"/>
    <w:basedOn w:val="a0"/>
    <w:uiPriority w:val="99"/>
    <w:semiHidden/>
    <w:unhideWhenUsed/>
    <w:rsid w:val="00F47B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ГЖИ</Company>
  <LinksUpToDate>false</LinksUpToDate>
  <CharactersWithSpaces>7732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minchenko</dc:creator>
  <cp:lastModifiedBy>minchenko</cp:lastModifiedBy>
  <cp:revision>2</cp:revision>
  <cp:lastPrinted>2017-01-31T12:52:00Z</cp:lastPrinted>
  <dcterms:created xsi:type="dcterms:W3CDTF">2017-01-31T11:16:00Z</dcterms:created>
  <dcterms:modified xsi:type="dcterms:W3CDTF">2017-01-31T15:45:00Z</dcterms:modified>
</cp:coreProperties>
</file>