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9AF" w:rsidRPr="00E5085E" w:rsidRDefault="00544AF5" w:rsidP="00C729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C73">
        <w:rPr>
          <w:rFonts w:ascii="Times New Roman" w:hAnsi="Times New Roman" w:cs="Times New Roman"/>
          <w:b/>
          <w:sz w:val="28"/>
          <w:szCs w:val="28"/>
        </w:rPr>
        <w:t xml:space="preserve">Публичные обсуждения </w:t>
      </w:r>
      <w:r w:rsidR="00C729AF" w:rsidRPr="00E5085E">
        <w:rPr>
          <w:rFonts w:ascii="Times New Roman" w:hAnsi="Times New Roman" w:cs="Times New Roman"/>
          <w:b/>
          <w:sz w:val="28"/>
          <w:szCs w:val="28"/>
        </w:rPr>
        <w:t xml:space="preserve">результатов </w:t>
      </w:r>
      <w:r w:rsidR="00C729AF" w:rsidRPr="00644549">
        <w:rPr>
          <w:rFonts w:ascii="Times New Roman" w:hAnsi="Times New Roman" w:cs="Times New Roman"/>
          <w:b/>
          <w:sz w:val="28"/>
          <w:szCs w:val="28"/>
        </w:rPr>
        <w:t>правоприменительной практики контрольно</w:t>
      </w:r>
      <w:r w:rsidR="00C729AF" w:rsidRPr="00E5085E">
        <w:rPr>
          <w:rFonts w:ascii="Times New Roman" w:hAnsi="Times New Roman" w:cs="Times New Roman"/>
          <w:b/>
          <w:sz w:val="28"/>
          <w:szCs w:val="28"/>
        </w:rPr>
        <w:t xml:space="preserve">-надзорной деятельности </w:t>
      </w:r>
      <w:r w:rsidR="00C729AF" w:rsidRPr="00644549">
        <w:rPr>
          <w:rFonts w:ascii="Times New Roman" w:hAnsi="Times New Roman" w:cs="Times New Roman"/>
          <w:b/>
          <w:sz w:val="28"/>
          <w:szCs w:val="28"/>
        </w:rPr>
        <w:t xml:space="preserve">Министерства строительного жилищного и строительного надзора Мурманской области </w:t>
      </w:r>
      <w:r w:rsidR="00C729AF" w:rsidRPr="00E5085E">
        <w:rPr>
          <w:rFonts w:ascii="Times New Roman" w:hAnsi="Times New Roman" w:cs="Times New Roman"/>
          <w:b/>
          <w:sz w:val="28"/>
          <w:szCs w:val="28"/>
        </w:rPr>
        <w:t>по итогам 202</w:t>
      </w:r>
      <w:r w:rsidR="00C729AF">
        <w:rPr>
          <w:rFonts w:ascii="Times New Roman" w:hAnsi="Times New Roman" w:cs="Times New Roman"/>
          <w:b/>
          <w:sz w:val="28"/>
          <w:szCs w:val="28"/>
        </w:rPr>
        <w:t>2</w:t>
      </w:r>
      <w:r w:rsidR="00C729AF" w:rsidRPr="00E5085E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C729AF" w:rsidRPr="00644549" w:rsidRDefault="00C729AF" w:rsidP="00C729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29AF" w:rsidRPr="00D72C73" w:rsidRDefault="00C729AF" w:rsidP="00C729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7763" w:rsidRDefault="00544AF5" w:rsidP="004707E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2C73">
        <w:rPr>
          <w:rFonts w:ascii="Times New Roman" w:hAnsi="Times New Roman" w:cs="Times New Roman"/>
          <w:sz w:val="28"/>
          <w:szCs w:val="28"/>
        </w:rPr>
        <w:t xml:space="preserve">В </w:t>
      </w:r>
      <w:r w:rsidR="0080669E" w:rsidRPr="0080669E">
        <w:rPr>
          <w:rFonts w:ascii="Times New Roman" w:hAnsi="Times New Roman" w:cs="Times New Roman"/>
          <w:sz w:val="28"/>
          <w:szCs w:val="28"/>
        </w:rPr>
        <w:t>Министерств</w:t>
      </w:r>
      <w:r w:rsidR="0080669E" w:rsidRPr="0080669E">
        <w:rPr>
          <w:rFonts w:ascii="Times New Roman" w:hAnsi="Times New Roman" w:cs="Times New Roman"/>
          <w:sz w:val="28"/>
          <w:szCs w:val="28"/>
        </w:rPr>
        <w:t>е</w:t>
      </w:r>
      <w:r w:rsidR="0080669E" w:rsidRPr="0080669E">
        <w:rPr>
          <w:rFonts w:ascii="Times New Roman" w:hAnsi="Times New Roman" w:cs="Times New Roman"/>
          <w:sz w:val="28"/>
          <w:szCs w:val="28"/>
        </w:rPr>
        <w:t xml:space="preserve"> строительного жилищного и строительного надзора Мурманской области</w:t>
      </w:r>
      <w:r w:rsidR="0080669E" w:rsidRPr="006445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2C73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80669E">
        <w:rPr>
          <w:rFonts w:ascii="Times New Roman" w:hAnsi="Times New Roman" w:cs="Times New Roman"/>
          <w:sz w:val="28"/>
          <w:szCs w:val="28"/>
        </w:rPr>
        <w:t>Министерство</w:t>
      </w:r>
      <w:r w:rsidRPr="00D72C73">
        <w:rPr>
          <w:rFonts w:ascii="Times New Roman" w:hAnsi="Times New Roman" w:cs="Times New Roman"/>
          <w:sz w:val="28"/>
          <w:szCs w:val="28"/>
        </w:rPr>
        <w:t>) 16.1</w:t>
      </w:r>
      <w:r w:rsidR="00C729AF">
        <w:rPr>
          <w:rFonts w:ascii="Times New Roman" w:hAnsi="Times New Roman" w:cs="Times New Roman"/>
          <w:sz w:val="28"/>
          <w:szCs w:val="28"/>
        </w:rPr>
        <w:t>2</w:t>
      </w:r>
      <w:r w:rsidRPr="00D72C73">
        <w:rPr>
          <w:rFonts w:ascii="Times New Roman" w:hAnsi="Times New Roman" w:cs="Times New Roman"/>
          <w:sz w:val="28"/>
          <w:szCs w:val="28"/>
        </w:rPr>
        <w:t>.202</w:t>
      </w:r>
      <w:r w:rsidR="00C729AF">
        <w:rPr>
          <w:rFonts w:ascii="Times New Roman" w:hAnsi="Times New Roman" w:cs="Times New Roman"/>
          <w:sz w:val="28"/>
          <w:szCs w:val="28"/>
        </w:rPr>
        <w:t>2</w:t>
      </w:r>
      <w:r w:rsidR="0080669E">
        <w:rPr>
          <w:rFonts w:ascii="Times New Roman" w:hAnsi="Times New Roman" w:cs="Times New Roman"/>
          <w:sz w:val="28"/>
          <w:szCs w:val="28"/>
        </w:rPr>
        <w:t xml:space="preserve"> в актовом зале</w:t>
      </w:r>
      <w:r w:rsidRPr="00D72C73">
        <w:rPr>
          <w:rFonts w:ascii="Times New Roman" w:hAnsi="Times New Roman" w:cs="Times New Roman"/>
          <w:sz w:val="28"/>
          <w:szCs w:val="28"/>
        </w:rPr>
        <w:t xml:space="preserve"> прошли публичные обсуждения правоприменительной практики контрольно-надзорной деятельности </w:t>
      </w:r>
      <w:r w:rsidR="0080669E">
        <w:rPr>
          <w:rFonts w:ascii="Times New Roman" w:hAnsi="Times New Roman" w:cs="Times New Roman"/>
          <w:sz w:val="28"/>
          <w:szCs w:val="28"/>
        </w:rPr>
        <w:t>Министерства</w:t>
      </w:r>
      <w:r w:rsidRPr="00D72C73">
        <w:rPr>
          <w:rFonts w:ascii="Times New Roman" w:hAnsi="Times New Roman" w:cs="Times New Roman"/>
          <w:sz w:val="28"/>
          <w:szCs w:val="28"/>
        </w:rPr>
        <w:t xml:space="preserve"> </w:t>
      </w:r>
      <w:r w:rsidR="00E76660" w:rsidRPr="00D72C73">
        <w:rPr>
          <w:rFonts w:ascii="Times New Roman" w:hAnsi="Times New Roman" w:cs="Times New Roman"/>
          <w:sz w:val="28"/>
          <w:szCs w:val="28"/>
        </w:rPr>
        <w:t xml:space="preserve">за </w:t>
      </w:r>
      <w:r w:rsidR="0080669E">
        <w:rPr>
          <w:rFonts w:ascii="Times New Roman" w:hAnsi="Times New Roman" w:cs="Times New Roman"/>
          <w:sz w:val="28"/>
          <w:szCs w:val="28"/>
        </w:rPr>
        <w:t>2022</w:t>
      </w:r>
      <w:r w:rsidR="00E76660" w:rsidRPr="00D72C73">
        <w:rPr>
          <w:rFonts w:ascii="Times New Roman" w:hAnsi="Times New Roman" w:cs="Times New Roman"/>
          <w:sz w:val="28"/>
          <w:szCs w:val="28"/>
        </w:rPr>
        <w:t xml:space="preserve"> год</w:t>
      </w:r>
      <w:r w:rsidR="0080669E">
        <w:rPr>
          <w:rFonts w:ascii="Times New Roman" w:hAnsi="Times New Roman" w:cs="Times New Roman"/>
          <w:sz w:val="28"/>
          <w:szCs w:val="28"/>
        </w:rPr>
        <w:t xml:space="preserve">. </w:t>
      </w:r>
      <w:r w:rsidR="004707E4" w:rsidRPr="004707E4">
        <w:rPr>
          <w:rFonts w:ascii="Times New Roman" w:hAnsi="Times New Roman" w:cs="Times New Roman"/>
          <w:sz w:val="28"/>
          <w:szCs w:val="28"/>
        </w:rPr>
        <w:t>В мероприятии приняли участие</w:t>
      </w:r>
      <w:r w:rsidR="004707E4">
        <w:rPr>
          <w:rFonts w:ascii="Times New Roman" w:hAnsi="Times New Roman" w:cs="Times New Roman"/>
          <w:sz w:val="28"/>
          <w:szCs w:val="28"/>
        </w:rPr>
        <w:t xml:space="preserve"> – 0 чел.</w:t>
      </w:r>
      <w:bookmarkStart w:id="0" w:name="_GoBack"/>
      <w:bookmarkEnd w:id="0"/>
    </w:p>
    <w:p w:rsidR="00F87763" w:rsidRDefault="00F87763" w:rsidP="00F87763">
      <w:pPr>
        <w:rPr>
          <w:rFonts w:ascii="Times New Roman" w:hAnsi="Times New Roman" w:cs="Times New Roman"/>
          <w:sz w:val="28"/>
          <w:szCs w:val="28"/>
        </w:rPr>
      </w:pPr>
    </w:p>
    <w:p w:rsidR="00F87763" w:rsidRDefault="00F87763" w:rsidP="00F87763">
      <w:pPr>
        <w:rPr>
          <w:rFonts w:ascii="Times New Roman" w:hAnsi="Times New Roman" w:cs="Times New Roman"/>
          <w:sz w:val="28"/>
          <w:szCs w:val="28"/>
        </w:rPr>
      </w:pPr>
    </w:p>
    <w:p w:rsidR="00F87763" w:rsidRDefault="00F87763" w:rsidP="00F87763">
      <w:pPr>
        <w:rPr>
          <w:rFonts w:ascii="Times New Roman" w:hAnsi="Times New Roman" w:cs="Times New Roman"/>
          <w:sz w:val="28"/>
          <w:szCs w:val="28"/>
        </w:rPr>
      </w:pPr>
    </w:p>
    <w:sectPr w:rsidR="00F87763" w:rsidSect="00D72C7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92044D"/>
    <w:multiLevelType w:val="hybridMultilevel"/>
    <w:tmpl w:val="45BEFE9E"/>
    <w:lvl w:ilvl="0" w:tplc="874E48FA">
      <w:numFmt w:val="bullet"/>
      <w:lvlText w:val="-"/>
      <w:lvlJc w:val="left"/>
      <w:pPr>
        <w:ind w:left="104" w:hanging="344"/>
      </w:pPr>
      <w:rPr>
        <w:rFonts w:hint="default"/>
        <w:w w:val="93"/>
        <w:lang w:val="ru-RU" w:eastAsia="en-US" w:bidi="ar-SA"/>
      </w:rPr>
    </w:lvl>
    <w:lvl w:ilvl="1" w:tplc="0458EEAA">
      <w:numFmt w:val="bullet"/>
      <w:lvlText w:val="•"/>
      <w:lvlJc w:val="left"/>
      <w:pPr>
        <w:ind w:left="1092" w:hanging="344"/>
      </w:pPr>
      <w:rPr>
        <w:rFonts w:hint="default"/>
        <w:lang w:val="ru-RU" w:eastAsia="en-US" w:bidi="ar-SA"/>
      </w:rPr>
    </w:lvl>
    <w:lvl w:ilvl="2" w:tplc="979E37B8">
      <w:numFmt w:val="bullet"/>
      <w:lvlText w:val="•"/>
      <w:lvlJc w:val="left"/>
      <w:pPr>
        <w:ind w:left="2084" w:hanging="344"/>
      </w:pPr>
      <w:rPr>
        <w:rFonts w:hint="default"/>
        <w:lang w:val="ru-RU" w:eastAsia="en-US" w:bidi="ar-SA"/>
      </w:rPr>
    </w:lvl>
    <w:lvl w:ilvl="3" w:tplc="F4866010">
      <w:numFmt w:val="bullet"/>
      <w:lvlText w:val="•"/>
      <w:lvlJc w:val="left"/>
      <w:pPr>
        <w:ind w:left="3076" w:hanging="344"/>
      </w:pPr>
      <w:rPr>
        <w:rFonts w:hint="default"/>
        <w:lang w:val="ru-RU" w:eastAsia="en-US" w:bidi="ar-SA"/>
      </w:rPr>
    </w:lvl>
    <w:lvl w:ilvl="4" w:tplc="C4D6DED8">
      <w:numFmt w:val="bullet"/>
      <w:lvlText w:val="•"/>
      <w:lvlJc w:val="left"/>
      <w:pPr>
        <w:ind w:left="4068" w:hanging="344"/>
      </w:pPr>
      <w:rPr>
        <w:rFonts w:hint="default"/>
        <w:lang w:val="ru-RU" w:eastAsia="en-US" w:bidi="ar-SA"/>
      </w:rPr>
    </w:lvl>
    <w:lvl w:ilvl="5" w:tplc="BCA228CC">
      <w:numFmt w:val="bullet"/>
      <w:lvlText w:val="•"/>
      <w:lvlJc w:val="left"/>
      <w:pPr>
        <w:ind w:left="5060" w:hanging="344"/>
      </w:pPr>
      <w:rPr>
        <w:rFonts w:hint="default"/>
        <w:lang w:val="ru-RU" w:eastAsia="en-US" w:bidi="ar-SA"/>
      </w:rPr>
    </w:lvl>
    <w:lvl w:ilvl="6" w:tplc="7D3E3D30">
      <w:numFmt w:val="bullet"/>
      <w:lvlText w:val="•"/>
      <w:lvlJc w:val="left"/>
      <w:pPr>
        <w:ind w:left="6052" w:hanging="344"/>
      </w:pPr>
      <w:rPr>
        <w:rFonts w:hint="default"/>
        <w:lang w:val="ru-RU" w:eastAsia="en-US" w:bidi="ar-SA"/>
      </w:rPr>
    </w:lvl>
    <w:lvl w:ilvl="7" w:tplc="C7DA6F3E">
      <w:numFmt w:val="bullet"/>
      <w:lvlText w:val="•"/>
      <w:lvlJc w:val="left"/>
      <w:pPr>
        <w:ind w:left="7044" w:hanging="344"/>
      </w:pPr>
      <w:rPr>
        <w:rFonts w:hint="default"/>
        <w:lang w:val="ru-RU" w:eastAsia="en-US" w:bidi="ar-SA"/>
      </w:rPr>
    </w:lvl>
    <w:lvl w:ilvl="8" w:tplc="F4FE4EBE">
      <w:numFmt w:val="bullet"/>
      <w:lvlText w:val="•"/>
      <w:lvlJc w:val="left"/>
      <w:pPr>
        <w:ind w:left="8036" w:hanging="34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076"/>
    <w:rsid w:val="001859B4"/>
    <w:rsid w:val="001B5D3A"/>
    <w:rsid w:val="002F1076"/>
    <w:rsid w:val="003C40AB"/>
    <w:rsid w:val="004707E4"/>
    <w:rsid w:val="00544AF5"/>
    <w:rsid w:val="0080669E"/>
    <w:rsid w:val="0085512A"/>
    <w:rsid w:val="00C729AF"/>
    <w:rsid w:val="00CB6314"/>
    <w:rsid w:val="00CC6851"/>
    <w:rsid w:val="00D72C73"/>
    <w:rsid w:val="00E241E1"/>
    <w:rsid w:val="00E76660"/>
    <w:rsid w:val="00E910B4"/>
    <w:rsid w:val="00F872E2"/>
    <w:rsid w:val="00F87763"/>
    <w:rsid w:val="00FA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8EF4A3-7322-4854-A97A-10C5DDEA6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A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6660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CC6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F87763"/>
    <w:rPr>
      <w:b/>
      <w:bCs/>
    </w:rPr>
  </w:style>
  <w:style w:type="paragraph" w:styleId="a6">
    <w:name w:val="Body Text"/>
    <w:basedOn w:val="a"/>
    <w:link w:val="a7"/>
    <w:rsid w:val="00E241E1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E241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1"/>
    <w:qFormat/>
    <w:rsid w:val="00E241E1"/>
    <w:pPr>
      <w:widowControl w:val="0"/>
      <w:autoSpaceDE w:val="0"/>
      <w:autoSpaceDN w:val="0"/>
      <w:spacing w:after="0" w:line="240" w:lineRule="auto"/>
      <w:ind w:left="106" w:hanging="232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6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7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Невежина Л.А.</dc:creator>
  <cp:keywords/>
  <dc:description/>
  <cp:lastModifiedBy>Рахманова Н.Л.</cp:lastModifiedBy>
  <cp:revision>2</cp:revision>
  <dcterms:created xsi:type="dcterms:W3CDTF">2023-01-23T06:32:00Z</dcterms:created>
  <dcterms:modified xsi:type="dcterms:W3CDTF">2023-01-23T06:32:00Z</dcterms:modified>
</cp:coreProperties>
</file>