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7C" w:rsidRPr="00B4437C" w:rsidRDefault="00B4437C" w:rsidP="00B4437C">
      <w:pPr>
        <w:pStyle w:val="a5"/>
        <w:jc w:val="center"/>
        <w:rPr>
          <w:rFonts w:ascii="Times New Roman" w:hAnsi="Times New Roman"/>
          <w:b/>
          <w:sz w:val="28"/>
          <w:szCs w:val="24"/>
          <w:bdr w:val="none" w:sz="0" w:space="0" w:color="auto" w:frame="1"/>
          <w:shd w:val="clear" w:color="auto" w:fill="FFFFFF"/>
        </w:rPr>
      </w:pPr>
      <w:r w:rsidRPr="00B4437C">
        <w:rPr>
          <w:rFonts w:ascii="Times New Roman" w:hAnsi="Times New Roman"/>
          <w:b/>
          <w:sz w:val="28"/>
          <w:szCs w:val="24"/>
          <w:bdr w:val="none" w:sz="0" w:space="0" w:color="auto" w:frame="1"/>
          <w:shd w:val="clear" w:color="auto" w:fill="FFFFFF"/>
        </w:rPr>
        <w:t>Изменения в законодательстве</w:t>
      </w:r>
    </w:p>
    <w:p w:rsidR="00B4437C" w:rsidRPr="00B4437C" w:rsidRDefault="00B4437C" w:rsidP="00B4437C">
      <w:pPr>
        <w:pStyle w:val="a5"/>
        <w:jc w:val="both"/>
        <w:rPr>
          <w:rFonts w:ascii="Times New Roman" w:hAnsi="Times New Roman"/>
          <w:sz w:val="28"/>
          <w:szCs w:val="24"/>
          <w:bdr w:val="none" w:sz="0" w:space="0" w:color="auto" w:frame="1"/>
          <w:shd w:val="clear" w:color="auto" w:fill="FFFFFF"/>
        </w:rPr>
      </w:pPr>
    </w:p>
    <w:p w:rsidR="00B4437C" w:rsidRPr="00B4437C" w:rsidRDefault="00B4437C" w:rsidP="00B4437C">
      <w:pPr>
        <w:pStyle w:val="a5"/>
        <w:numPr>
          <w:ilvl w:val="0"/>
          <w:numId w:val="1"/>
        </w:numPr>
        <w:jc w:val="both"/>
        <w:rPr>
          <w:rStyle w:val="oznaimen"/>
          <w:rFonts w:ascii="Times New Roman" w:hAnsi="Times New Roman"/>
          <w:b/>
          <w:spacing w:val="2"/>
          <w:sz w:val="28"/>
          <w:szCs w:val="24"/>
          <w:bdr w:val="none" w:sz="0" w:space="0" w:color="auto" w:frame="1"/>
        </w:rPr>
      </w:pPr>
      <w:r w:rsidRPr="00B4437C">
        <w:rPr>
          <w:rFonts w:ascii="Times New Roman" w:hAnsi="Times New Roman"/>
          <w:b/>
          <w:sz w:val="28"/>
          <w:szCs w:val="24"/>
        </w:rPr>
        <w:t>Проект закона: О</w:t>
      </w:r>
      <w:r w:rsidRPr="00B4437C">
        <w:rPr>
          <w:rStyle w:val="oznaimen"/>
          <w:rFonts w:ascii="Times New Roman" w:hAnsi="Times New Roman"/>
          <w:b/>
          <w:spacing w:val="2"/>
          <w:sz w:val="28"/>
          <w:szCs w:val="24"/>
          <w:bdr w:val="none" w:sz="0" w:space="0" w:color="auto" w:frame="1"/>
        </w:rPr>
        <w:t xml:space="preserve"> внесении изменений в статьи 166 и 169 Жилищного кодекса Российской. </w:t>
      </w:r>
      <w:r w:rsidRPr="00B4437C">
        <w:rPr>
          <w:rFonts w:ascii="Times New Roman" w:eastAsia="Times New Roman" w:hAnsi="Times New Roman"/>
          <w:b/>
          <w:color w:val="000000"/>
          <w:sz w:val="28"/>
          <w:szCs w:val="24"/>
        </w:rPr>
        <w:t>(Изменения вступают в силу с 1 марта 2023 года)</w:t>
      </w:r>
      <w:r w:rsidRPr="00B4437C">
        <w:rPr>
          <w:rStyle w:val="oznaimen"/>
          <w:rFonts w:ascii="Times New Roman" w:hAnsi="Times New Roman"/>
          <w:b/>
          <w:spacing w:val="2"/>
          <w:sz w:val="28"/>
          <w:szCs w:val="24"/>
          <w:bdr w:val="none" w:sz="0" w:space="0" w:color="auto" w:frame="1"/>
        </w:rPr>
        <w:t>.</w:t>
      </w:r>
    </w:p>
    <w:p w:rsidR="00B4437C" w:rsidRPr="00B4437C" w:rsidRDefault="00B4437C" w:rsidP="00B4437C">
      <w:pPr>
        <w:pStyle w:val="a5"/>
        <w:jc w:val="both"/>
        <w:rPr>
          <w:rStyle w:val="oznaimen"/>
          <w:rFonts w:ascii="Times New Roman" w:hAnsi="Times New Roman"/>
          <w:b/>
          <w:sz w:val="28"/>
          <w:szCs w:val="24"/>
          <w:u w:val="single"/>
        </w:rPr>
      </w:pPr>
      <w:r w:rsidRPr="00B4437C">
        <w:rPr>
          <w:rStyle w:val="a4"/>
          <w:rFonts w:ascii="Times New Roman" w:hAnsi="Times New Roman"/>
          <w:b w:val="0"/>
          <w:sz w:val="28"/>
          <w:szCs w:val="24"/>
          <w:u w:val="single"/>
          <w:shd w:val="clear" w:color="auto" w:fill="FFFFFF"/>
        </w:rPr>
        <w:t>Изменения внесены:</w:t>
      </w:r>
    </w:p>
    <w:p w:rsidR="00B4437C" w:rsidRDefault="00B4437C" w:rsidP="00B4437C">
      <w:pPr>
        <w:pStyle w:val="a5"/>
        <w:ind w:firstLine="708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– </w:t>
      </w:r>
      <w:r w:rsidRPr="00B4437C">
        <w:rPr>
          <w:rFonts w:ascii="Times New Roman" w:eastAsia="Calibri" w:hAnsi="Times New Roman"/>
          <w:sz w:val="28"/>
          <w:szCs w:val="24"/>
        </w:rPr>
        <w:t>статью 166 дополнить частью 1.1 следующего содержания: «услуги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настоящей статьи, определяются нормативным правовым актом субъекта Российской Федерации в соответствии с методическими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хозяйства.»;</w:t>
      </w:r>
    </w:p>
    <w:p w:rsidR="00B4437C" w:rsidRPr="00B4437C" w:rsidRDefault="00B4437C" w:rsidP="00B4437C">
      <w:pPr>
        <w:pStyle w:val="a5"/>
        <w:ind w:firstLine="708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– </w:t>
      </w:r>
      <w:r w:rsidRPr="00B4437C">
        <w:rPr>
          <w:rFonts w:ascii="Times New Roman" w:hAnsi="Times New Roman"/>
          <w:sz w:val="28"/>
          <w:szCs w:val="24"/>
        </w:rPr>
        <w:t xml:space="preserve">часть 2.1 статьи 169 дополнить предложением следующего содержания: «в случае, если законом субъекта Российской Федерации предусмотрено предоставление компенсации расходов на уплату взноса на капитальный ремонт, орган государственной власти субъекта Российской Федерации или </w:t>
      </w:r>
      <w:proofErr w:type="spellStart"/>
      <w:r w:rsidRPr="00B4437C">
        <w:rPr>
          <w:rFonts w:ascii="Times New Roman" w:hAnsi="Times New Roman"/>
          <w:sz w:val="28"/>
          <w:szCs w:val="24"/>
        </w:rPr>
        <w:t>управом</w:t>
      </w:r>
      <w:bookmarkStart w:id="0" w:name="_GoBack"/>
      <w:bookmarkEnd w:id="0"/>
      <w:r w:rsidRPr="00B4437C">
        <w:rPr>
          <w:rFonts w:ascii="Times New Roman" w:hAnsi="Times New Roman"/>
          <w:sz w:val="28"/>
          <w:szCs w:val="24"/>
        </w:rPr>
        <w:t>оченное</w:t>
      </w:r>
      <w:proofErr w:type="spellEnd"/>
      <w:r w:rsidRPr="00B4437C">
        <w:rPr>
          <w:rFonts w:ascii="Times New Roman" w:hAnsi="Times New Roman"/>
          <w:sz w:val="28"/>
          <w:szCs w:val="24"/>
        </w:rPr>
        <w:t xml:space="preserve"> им учреждение самостоятельно запрашивает в порядке, установленном законодательством субъекта Российской Федерации, документы и информацию,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компенсации, и не вправе требовать представление указанных документов и информации от граждан.».</w:t>
      </w:r>
    </w:p>
    <w:p w:rsidR="002F61E4" w:rsidRDefault="002F61E4"/>
    <w:sectPr w:rsidR="002F61E4" w:rsidSect="00B443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7443D"/>
    <w:multiLevelType w:val="hybridMultilevel"/>
    <w:tmpl w:val="32428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59"/>
    <w:rsid w:val="002F61E4"/>
    <w:rsid w:val="00B4437C"/>
    <w:rsid w:val="00D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C6705-867D-44B9-B250-9CCF1C3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7C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4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B4437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37C"/>
    <w:rPr>
      <w:b/>
      <w:bCs/>
    </w:rPr>
  </w:style>
  <w:style w:type="character" w:customStyle="1" w:styleId="oznaimen">
    <w:name w:val="oz_naimen"/>
    <w:basedOn w:val="a0"/>
    <w:rsid w:val="00B4437C"/>
  </w:style>
  <w:style w:type="paragraph" w:styleId="a5">
    <w:name w:val="No Spacing"/>
    <w:uiPriority w:val="1"/>
    <w:qFormat/>
    <w:rsid w:val="00B4437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Голенкова В.В.</dc:creator>
  <cp:keywords/>
  <dc:description/>
  <cp:lastModifiedBy>Голенкова В.В.</cp:lastModifiedBy>
  <cp:revision>2</cp:revision>
  <dcterms:created xsi:type="dcterms:W3CDTF">2022-09-28T14:03:00Z</dcterms:created>
  <dcterms:modified xsi:type="dcterms:W3CDTF">2022-09-28T14:04:00Z</dcterms:modified>
</cp:coreProperties>
</file>