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49" w:rsidRDefault="00445449">
      <w:pPr>
        <w:pStyle w:val="ConsPlusNormal0"/>
        <w:jc w:val="both"/>
        <w:outlineLvl w:val="0"/>
      </w:pPr>
    </w:p>
    <w:p w:rsidR="00445449" w:rsidRDefault="003652DF">
      <w:pPr>
        <w:pStyle w:val="ConsPlusTitle0"/>
        <w:jc w:val="center"/>
        <w:outlineLvl w:val="0"/>
      </w:pPr>
      <w:r>
        <w:t>МИНИСТЕРСТВО СТРОИТЕЛЬСТВА И ЖИЛИЩНО-КОММУНАЛЬНОГО</w:t>
      </w:r>
    </w:p>
    <w:p w:rsidR="00445449" w:rsidRDefault="003652DF">
      <w:pPr>
        <w:pStyle w:val="ConsPlusTitle0"/>
        <w:jc w:val="center"/>
      </w:pPr>
      <w:r>
        <w:t>ХОЗЯЙСТВА РОССИЙСКОЙ ФЕДЕРАЦИИ</w:t>
      </w:r>
    </w:p>
    <w:p w:rsidR="00445449" w:rsidRDefault="00445449">
      <w:pPr>
        <w:pStyle w:val="ConsPlusTitle0"/>
        <w:jc w:val="center"/>
      </w:pPr>
    </w:p>
    <w:p w:rsidR="00445449" w:rsidRDefault="003652DF">
      <w:pPr>
        <w:pStyle w:val="ConsPlusTitle0"/>
        <w:jc w:val="center"/>
      </w:pPr>
      <w:r>
        <w:t>ПРИКАЗ</w:t>
      </w:r>
    </w:p>
    <w:p w:rsidR="00445449" w:rsidRDefault="003652DF">
      <w:pPr>
        <w:pStyle w:val="ConsPlusTitle0"/>
        <w:jc w:val="center"/>
      </w:pPr>
      <w:r>
        <w:t>от 30 декабря 2020 г. N 912/пр</w:t>
      </w:r>
    </w:p>
    <w:p w:rsidR="00445449" w:rsidRDefault="00445449">
      <w:pPr>
        <w:pStyle w:val="ConsPlusTitle0"/>
        <w:jc w:val="center"/>
      </w:pPr>
    </w:p>
    <w:p w:rsidR="00445449" w:rsidRDefault="003652DF">
      <w:pPr>
        <w:pStyle w:val="ConsPlusTitle0"/>
        <w:jc w:val="center"/>
      </w:pPr>
      <w:r>
        <w:t>ОБ УТВЕРЖДЕНИИ ПЕРЕЧНЯ</w:t>
      </w:r>
    </w:p>
    <w:p w:rsidR="00445449" w:rsidRDefault="003652DF">
      <w:pPr>
        <w:pStyle w:val="ConsPlusTitle0"/>
        <w:jc w:val="center"/>
      </w:pPr>
      <w:r>
        <w:t>НОРМАТИВНЫХ ПРАВОВЫХ АКТОВ (ИХ ОТДЕЛЬНЫХ ПОЛОЖЕНИЙ),</w:t>
      </w:r>
    </w:p>
    <w:p w:rsidR="00445449" w:rsidRDefault="003652DF">
      <w:pPr>
        <w:pStyle w:val="ConsPlusTitle0"/>
        <w:jc w:val="center"/>
      </w:pPr>
      <w:r>
        <w:t>СОДЕРЖАЩИХ ОБЯЗАТЕЛЬНЫЕ ТРЕБОВАНИЯ, ОЦЕНКА СОБЛЮДЕНИЯ</w:t>
      </w:r>
    </w:p>
    <w:p w:rsidR="00445449" w:rsidRDefault="003652DF">
      <w:pPr>
        <w:pStyle w:val="ConsPlusTitle0"/>
        <w:jc w:val="center"/>
      </w:pPr>
      <w:r>
        <w:t>КОТОРЫХ ОСУЩЕСТВЛЯЕТСЯ В РАМКАХ ГОСУДАРСТВЕННОГО ЖИЛИЩНОГО</w:t>
      </w:r>
    </w:p>
    <w:p w:rsidR="00445449" w:rsidRDefault="003652DF">
      <w:pPr>
        <w:pStyle w:val="ConsPlusTitle0"/>
        <w:jc w:val="center"/>
      </w:pPr>
      <w:r>
        <w:t>НАДЗОРА, ЛИЦЕНЗИОННОГО КОНТРОЛЯ ЗА ДЕЯТЕЛЬНОСТЬЮ</w:t>
      </w:r>
    </w:p>
    <w:p w:rsidR="00445449" w:rsidRDefault="003652DF">
      <w:pPr>
        <w:pStyle w:val="ConsPlusTitle0"/>
        <w:jc w:val="center"/>
      </w:pPr>
      <w:r>
        <w:t xml:space="preserve">ЮРИДИЧЕСКИХ ЛИЦ И </w:t>
      </w:r>
      <w:r>
        <w:t>ИНДИВИДУАЛЬНЫХ ПРЕДПРИНИМАТЕЛЕЙ,</w:t>
      </w:r>
    </w:p>
    <w:p w:rsidR="00445449" w:rsidRDefault="003652DF">
      <w:pPr>
        <w:pStyle w:val="ConsPlusTitle0"/>
        <w:jc w:val="center"/>
      </w:pPr>
      <w:r>
        <w:t>ОСУЩЕСТВЛЯЮЩИХ ПРЕДПРИНИМАТЕЛЬСКУЮ ДЕЯТЕЛЬНОСТЬ</w:t>
      </w:r>
    </w:p>
    <w:p w:rsidR="00445449" w:rsidRDefault="003652DF">
      <w:pPr>
        <w:pStyle w:val="ConsPlusTitle0"/>
        <w:jc w:val="center"/>
      </w:pPr>
      <w:r>
        <w:t>ПО УПРАВЛЕНИЮ МНОГОКВАРТИРНЫМИ ДОМАМИ</w:t>
      </w:r>
    </w:p>
    <w:p w:rsidR="00445449" w:rsidRDefault="00445449">
      <w:pPr>
        <w:pStyle w:val="ConsPlusNormal0"/>
        <w:jc w:val="both"/>
      </w:pPr>
    </w:p>
    <w:p w:rsidR="00445449" w:rsidRDefault="003652DF">
      <w:pPr>
        <w:pStyle w:val="ConsPlusNormal0"/>
        <w:ind w:firstLine="540"/>
        <w:jc w:val="both"/>
      </w:pPr>
      <w:r>
        <w:t>В соответствии с пунктом 2 постановления Правительства Российской Федерации от 22 октября 2020 г. N 1722 "</w:t>
      </w:r>
      <w:r>
        <w:t>О 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</w:t>
      </w:r>
      <w:r>
        <w:t>жащих обязательные требования" приказываю:</w:t>
      </w:r>
    </w:p>
    <w:p w:rsidR="00445449" w:rsidRDefault="003652DF">
      <w:pPr>
        <w:pStyle w:val="ConsPlusNormal0"/>
        <w:spacing w:before="240"/>
        <w:ind w:firstLine="540"/>
        <w:jc w:val="both"/>
      </w:pPr>
      <w:r>
        <w:t>1. Утвердить:</w:t>
      </w:r>
    </w:p>
    <w:p w:rsidR="00445449" w:rsidRDefault="003652DF">
      <w:pPr>
        <w:pStyle w:val="ConsPlusNormal0"/>
        <w:spacing w:before="240"/>
        <w:ind w:firstLine="540"/>
        <w:jc w:val="both"/>
      </w:pPr>
      <w:r>
        <w:t xml:space="preserve">а) </w:t>
      </w:r>
      <w:hyperlink w:anchor="P35" w:tooltip="ПЕРЕЧЕНЬ">
        <w:r>
          <w:rPr>
            <w:color w:val="0000FF"/>
          </w:rPr>
          <w:t>Перечень</w:t>
        </w:r>
      </w:hyperlink>
      <w: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государс</w:t>
      </w:r>
      <w:r>
        <w:t>твенного жилищного надзора, согласно Приложению N 1 к настоящему приказу;</w:t>
      </w:r>
    </w:p>
    <w:p w:rsidR="00445449" w:rsidRDefault="003652DF">
      <w:pPr>
        <w:pStyle w:val="ConsPlusNormal0"/>
        <w:spacing w:before="240"/>
        <w:ind w:firstLine="540"/>
        <w:jc w:val="both"/>
      </w:pPr>
      <w:r>
        <w:t xml:space="preserve">б) </w:t>
      </w:r>
      <w:hyperlink w:anchor="P703" w:tooltip="ПЕРЕЧЕНЬ">
        <w:r>
          <w:rPr>
            <w:color w:val="0000FF"/>
          </w:rPr>
          <w:t>Перечень</w:t>
        </w:r>
      </w:hyperlink>
      <w: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</w:t>
      </w:r>
      <w:r>
        <w:t xml:space="preserve"> в рамках лицензионного контроля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домами, согласно Приложению N 2 к настоящему приказу.</w:t>
      </w:r>
    </w:p>
    <w:p w:rsidR="00445449" w:rsidRDefault="003652DF">
      <w:pPr>
        <w:pStyle w:val="ConsPlusNormal0"/>
        <w:spacing w:before="240"/>
        <w:ind w:firstLine="540"/>
        <w:jc w:val="both"/>
      </w:pPr>
      <w:r>
        <w:t>2. Настоящий приказ вс</w:t>
      </w:r>
      <w:r>
        <w:t>тупает в силу с 1 января 2021 года.</w:t>
      </w:r>
    </w:p>
    <w:p w:rsidR="00445449" w:rsidRDefault="00445449">
      <w:pPr>
        <w:pStyle w:val="ConsPlusNormal0"/>
        <w:jc w:val="both"/>
      </w:pPr>
    </w:p>
    <w:p w:rsidR="00445449" w:rsidRDefault="003652DF">
      <w:pPr>
        <w:pStyle w:val="ConsPlusNormal0"/>
        <w:jc w:val="right"/>
      </w:pPr>
      <w:r>
        <w:t>Министр</w:t>
      </w:r>
    </w:p>
    <w:p w:rsidR="00445449" w:rsidRDefault="003652DF">
      <w:pPr>
        <w:pStyle w:val="ConsPlusNormal0"/>
        <w:jc w:val="right"/>
      </w:pPr>
      <w:r>
        <w:t>И.Э.ФАЙЗУЛЛИН</w:t>
      </w:r>
    </w:p>
    <w:p w:rsidR="00445449" w:rsidRDefault="00445449">
      <w:pPr>
        <w:pStyle w:val="ConsPlusNormal0"/>
        <w:jc w:val="both"/>
      </w:pPr>
    </w:p>
    <w:p w:rsidR="00445449" w:rsidRDefault="00445449">
      <w:pPr>
        <w:pStyle w:val="ConsPlusNormal0"/>
        <w:jc w:val="both"/>
      </w:pPr>
    </w:p>
    <w:p w:rsidR="00445449" w:rsidRDefault="00445449">
      <w:pPr>
        <w:pStyle w:val="ConsPlusNormal0"/>
        <w:jc w:val="both"/>
      </w:pPr>
    </w:p>
    <w:p w:rsidR="00445449" w:rsidRDefault="00445449">
      <w:pPr>
        <w:pStyle w:val="ConsPlusNormal0"/>
        <w:jc w:val="both"/>
      </w:pPr>
    </w:p>
    <w:p w:rsidR="00445449" w:rsidRDefault="00445449">
      <w:pPr>
        <w:pStyle w:val="ConsPlusNormal0"/>
        <w:jc w:val="both"/>
      </w:pPr>
    </w:p>
    <w:p w:rsidR="00445449" w:rsidRDefault="003652DF">
      <w:pPr>
        <w:pStyle w:val="ConsPlusNormal0"/>
        <w:jc w:val="right"/>
        <w:outlineLvl w:val="0"/>
      </w:pPr>
      <w:r>
        <w:t>Приложение N 1</w:t>
      </w:r>
    </w:p>
    <w:p w:rsidR="00445449" w:rsidRDefault="003652DF">
      <w:pPr>
        <w:pStyle w:val="ConsPlusNormal0"/>
        <w:jc w:val="right"/>
      </w:pPr>
      <w:r>
        <w:t>к приказу Министерства строительства</w:t>
      </w:r>
    </w:p>
    <w:p w:rsidR="00445449" w:rsidRDefault="003652DF">
      <w:pPr>
        <w:pStyle w:val="ConsPlusNormal0"/>
        <w:jc w:val="right"/>
      </w:pPr>
      <w:r>
        <w:t>и жилищно-коммунального хозяйства</w:t>
      </w:r>
    </w:p>
    <w:p w:rsidR="00445449" w:rsidRDefault="003652DF">
      <w:pPr>
        <w:pStyle w:val="ConsPlusNormal0"/>
        <w:jc w:val="right"/>
      </w:pPr>
      <w:r>
        <w:t>Российской Федерации</w:t>
      </w:r>
    </w:p>
    <w:p w:rsidR="00445449" w:rsidRDefault="003652DF">
      <w:pPr>
        <w:pStyle w:val="ConsPlusNormal0"/>
        <w:jc w:val="right"/>
      </w:pPr>
      <w:r>
        <w:lastRenderedPageBreak/>
        <w:t>от 30 декабря 2020 г. N 912/пр</w:t>
      </w:r>
    </w:p>
    <w:p w:rsidR="00445449" w:rsidRDefault="00445449">
      <w:pPr>
        <w:pStyle w:val="ConsPlusNormal0"/>
        <w:jc w:val="both"/>
      </w:pPr>
    </w:p>
    <w:p w:rsidR="00445449" w:rsidRDefault="003652DF">
      <w:pPr>
        <w:pStyle w:val="ConsPlusTitle0"/>
        <w:jc w:val="center"/>
      </w:pPr>
      <w:bookmarkStart w:id="0" w:name="P35"/>
      <w:bookmarkEnd w:id="0"/>
      <w:r>
        <w:t>ПЕРЕЧЕНЬ</w:t>
      </w:r>
    </w:p>
    <w:p w:rsidR="00445449" w:rsidRDefault="003652DF">
      <w:pPr>
        <w:pStyle w:val="ConsPlusTitle0"/>
        <w:jc w:val="center"/>
      </w:pPr>
      <w:r>
        <w:t>НОРМАТИВНЫХ ПРАВОВЫХ АКТОВ (ИХ ОТДЕЛЬНЫХ ПОЛ</w:t>
      </w:r>
      <w:r>
        <w:t>ОЖЕНИЙ),</w:t>
      </w:r>
    </w:p>
    <w:p w:rsidR="00445449" w:rsidRDefault="003652DF">
      <w:pPr>
        <w:pStyle w:val="ConsPlusTitle0"/>
        <w:jc w:val="center"/>
      </w:pPr>
      <w:r>
        <w:t>СОДЕРЖАЩИХ ОБЯЗАТЕЛЬНЫЕ ТРЕБОВАНИЯ, ОЦЕНКА СОБЛЮДЕНИЯ</w:t>
      </w:r>
    </w:p>
    <w:p w:rsidR="00445449" w:rsidRDefault="003652DF">
      <w:pPr>
        <w:pStyle w:val="ConsPlusTitle0"/>
        <w:jc w:val="center"/>
      </w:pPr>
      <w:r>
        <w:t>КОТОРЫХ ОСУЩЕСТВЛЯЕТСЯ В РАМКАХ ГОСУДАРСТВЕННОГО</w:t>
      </w:r>
    </w:p>
    <w:p w:rsidR="00445449" w:rsidRDefault="003652DF">
      <w:pPr>
        <w:pStyle w:val="ConsPlusTitle0"/>
        <w:jc w:val="center"/>
      </w:pPr>
      <w:r>
        <w:t>ЖИЛИЩНОГО НАДЗОРА</w:t>
      </w:r>
    </w:p>
    <w:p w:rsidR="00445449" w:rsidRDefault="00445449">
      <w:pPr>
        <w:pStyle w:val="ConsPlusNormal0"/>
        <w:jc w:val="both"/>
      </w:pPr>
    </w:p>
    <w:p w:rsidR="002473B2" w:rsidRDefault="002473B2">
      <w:pPr>
        <w:pStyle w:val="ConsPlusNormal0"/>
      </w:pPr>
    </w:p>
    <w:p w:rsidR="002473B2" w:rsidRDefault="002473B2" w:rsidP="002473B2">
      <w:pPr>
        <w:jc w:val="center"/>
      </w:pPr>
    </w:p>
    <w:p w:rsidR="002473B2" w:rsidRDefault="002473B2" w:rsidP="002473B2"/>
    <w:p w:rsidR="00445449" w:rsidRPr="002473B2" w:rsidRDefault="00445449" w:rsidP="002473B2">
      <w:pPr>
        <w:sectPr w:rsidR="00445449" w:rsidRPr="002473B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361"/>
        <w:gridCol w:w="2211"/>
        <w:gridCol w:w="1247"/>
        <w:gridCol w:w="1138"/>
        <w:gridCol w:w="1587"/>
        <w:gridCol w:w="1992"/>
        <w:gridCol w:w="2948"/>
      </w:tblGrid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Порядковый номер в перечне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Вид акта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Наименование акта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Дата утверждения акта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Номер акта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Дата государственной регистрации акта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Регистрационный номер Минюста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r>
              <w:t>Документ, содержащий текст нормативного правового акта</w:t>
            </w:r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Федеральный закон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Жилищный кодекс Российской Федерации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29 декабря 2004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188-ФЗ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10">
              <w:r>
                <w:rPr>
                  <w:color w:val="0000FF"/>
                </w:rPr>
                <w:t>http://pravo.gov.ru/proxy/ips/?savertf=&amp;link_id=0&amp;nd=102090645&amp;bpa=cd000</w:t>
              </w:r>
              <w:r>
                <w:rPr>
                  <w:color w:val="0000FF"/>
                </w:rPr>
                <w:t>00&amp;bpas=cd00000&amp;intelsearch=%C6%E8%EB%E8%F9%ED%FB%E9+%EA%EE%E4%E5%EA%F1++&amp;firstDoc=1&amp;page=all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Федеральный закон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23 ноября 2009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261-ФЗ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11">
              <w:r>
                <w:rPr>
                  <w:color w:val="0000FF"/>
                </w:rPr>
                <w:t>http://pravo.gov.ru/proxy/ips/?docbody=&amp;</w:t>
              </w:r>
              <w:r>
                <w:rPr>
                  <w:color w:val="0000FF"/>
                </w:rPr>
                <w:t>nd=102133970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Федеральный закон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 государственной информационной системе жилищно-</w:t>
            </w:r>
            <w:r>
              <w:lastRenderedPageBreak/>
              <w:t>коммунального хозяйства"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21 июля 2014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209-ФЗ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Не подлежит государственной </w:t>
            </w:r>
            <w:r>
              <w:lastRenderedPageBreak/>
              <w:t>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Не подлежит государственной регистрации в </w:t>
            </w:r>
            <w:r>
              <w:lastRenderedPageBreak/>
              <w:t>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12">
              <w:r>
                <w:rPr>
                  <w:color w:val="0000FF"/>
                </w:rPr>
                <w:t>http://pravo.gov.ru/proxy/ips/?savertf=&amp;nd=102356114&amp;page=all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4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"Об утверждении Правил пользования жилыми помещениями"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21 январ</w:t>
            </w:r>
            <w:r>
              <w:t>я 2006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25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13">
              <w:r>
                <w:rPr>
                  <w:color w:val="0000FF"/>
                </w:rPr>
                <w:t>http://pravo.gov.ru/proxy/ips/?savertf=&amp;nd=102</w:t>
              </w:r>
              <w:r>
                <w:rPr>
                  <w:color w:val="0000FF"/>
                </w:rPr>
                <w:t>104334&amp;page=all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</w:t>
            </w:r>
            <w:r>
      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28 января 2006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4</w:t>
            </w:r>
            <w:r>
              <w:t>7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14">
              <w:r>
                <w:rPr>
                  <w:color w:val="0000FF"/>
                </w:rPr>
                <w:t>http://pravo.gov.ru/proxy/ips/?savertf=&amp;nd=102104517&amp;page=a</w:t>
              </w:r>
              <w:r>
                <w:rPr>
                  <w:color w:val="0000FF"/>
                </w:rPr>
                <w:t>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Постановление Правительства </w:t>
            </w:r>
            <w:r>
              <w:lastRenderedPageBreak/>
              <w:t>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"О Порядке проведения органом местного самоуправления </w:t>
            </w:r>
            <w:r>
              <w:lastRenderedPageBreak/>
              <w:t>открытого конкурса по отбору управляющей организации для управления многоквартирным домом"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6 февраля 2006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75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</w:t>
            </w:r>
            <w:r>
              <w:t xml:space="preserve">трации в </w:t>
            </w:r>
            <w:r>
              <w:lastRenderedPageBreak/>
              <w:t>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15">
              <w:r>
                <w:rPr>
                  <w:color w:val="0000FF"/>
                </w:rPr>
                <w:t>http://pravo.gov.ru/proxy/ips/?savertf=&amp;nd=102104726&amp;page=all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7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Постановление</w:t>
            </w:r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23 мая 2006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306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16">
              <w:r>
                <w:rPr>
                  <w:color w:val="0000FF"/>
                </w:rPr>
                <w:t>http://pravo.gov.ru/proxy/ips/?savertf=&amp;nd=10</w:t>
              </w:r>
              <w:r>
                <w:rPr>
                  <w:color w:val="0000FF"/>
                </w:rPr>
                <w:t>2106770&amp;rdk=&amp;backlink=1&amp;page=all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"Об утверждении Правил содержания общего имущества в многоквартирном доме и Правил изменения размера платы за содержание жилого </w:t>
            </w:r>
            <w:r>
              <w:lastRenderedPageBreak/>
              <w:t>помещения в случае оказания услуг и выполне</w:t>
            </w:r>
            <w:r>
              <w:t>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13 августа 2006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491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17">
              <w:r>
                <w:rPr>
                  <w:color w:val="0000FF"/>
                </w:rPr>
                <w:t>http://pravo.gov.ru/proxy/ips/?savertf=&amp;nd=102108472&amp;intelsearch=%CF%EE%F1%F2%E0%ED%EE%E2%EB%E5%ED%E8%E5+%CF%F0%E0%E2%E8%F2%E5%EB%FC%F1%F2%E2%E0+%D0%D4+%EE%F2+13.08.</w:t>
              </w:r>
              <w:r>
                <w:rPr>
                  <w:color w:val="0000FF"/>
                </w:rPr>
                <w:lastRenderedPageBreak/>
                <w:t>2006+N+491&amp;page=all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9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</w:t>
            </w:r>
            <w:r>
              <w:t>овление Правительства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 порядке поставки газа для обеспечения коммунально-бытовых нужд граждан"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21 июля 2008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549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18">
              <w:r>
                <w:rPr>
                  <w:color w:val="0000FF"/>
                </w:rPr>
                <w:t>http://pravo.gov.ru/proxy/ips/?savertf=&amp;nd=102123434&amp;page=all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</w:t>
            </w:r>
            <w:r>
              <w:t xml:space="preserve">О предоставлении коммунальных услуг собственникам и пользователям помещений в многоквартирных домах и жилых </w:t>
            </w:r>
            <w:r>
              <w:lastRenderedPageBreak/>
              <w:t>домов"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6 мая 2011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354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19">
              <w:r>
                <w:rPr>
                  <w:color w:val="0000FF"/>
                </w:rPr>
                <w:t>http://pravo.gov.ru/proxy/ips/?docbody=&amp;nd=102147807&amp;intelsearch=354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11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 Правилах, обязательных при заключении договоров сн</w:t>
            </w:r>
            <w:r>
              <w:t>абжения коммунальными ресурсами".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14 февраля 2012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124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20">
              <w:r>
                <w:rPr>
                  <w:color w:val="0000FF"/>
                </w:rPr>
                <w:t>ht</w:t>
              </w:r>
              <w:r>
                <w:rPr>
                  <w:color w:val="0000FF"/>
                </w:rPr>
                <w:t>tp://pravo.gov.ru/proxy/ips/?savertf=&amp;nd=102154083&amp;page=all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 Требованиях к осуществлению расчетов за ресурсы, необходимые для предоставления коммунальных услуг".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28 марта 2012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253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21">
              <w:r>
                <w:rPr>
                  <w:color w:val="0000FF"/>
                </w:rPr>
                <w:t>http://pravo.gov.ru/proxy/ips/?savertf&amp;nd=102155205&amp;page=all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 Минимальном перечне услуг и работ, необходимых для обеспечения надлежащего содержания общего имущества в многоквартирном доме и порядка их оказания и выполнения"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3 апреля 2013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290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22">
              <w:r>
                <w:rPr>
                  <w:color w:val="0000FF"/>
                </w:rPr>
                <w:t>http://pravo.gov.ru/proxy/ips/?savertf=&amp;nd=102164374&amp;page=all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Постановле</w:t>
            </w:r>
            <w:r>
              <w:lastRenderedPageBreak/>
              <w:t>ние Правительства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"О мерах по </w:t>
            </w:r>
            <w:r>
              <w:lastRenderedPageBreak/>
              <w:t>обеспечению безопасности при использовании и содержании внутридомового и внутриквартирного газового оборудования".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14 мая </w:t>
            </w:r>
            <w:r>
              <w:lastRenderedPageBreak/>
              <w:t>2013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N 410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Не подлежит </w:t>
            </w:r>
            <w:r>
              <w:lastRenderedPageBreak/>
              <w:t>государственной регистрации в Минюсте Росс</w:t>
            </w:r>
            <w:r>
              <w:t>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Не подлежит </w:t>
            </w:r>
            <w:r>
              <w:lastRenderedPageBreak/>
              <w:t>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23">
              <w:r>
                <w:rPr>
                  <w:color w:val="0000FF"/>
                </w:rPr>
                <w:t>http://pravo.gov.ru/proxy/ips</w:t>
              </w:r>
              <w:r>
                <w:rPr>
                  <w:color w:val="0000FF"/>
                </w:rPr>
                <w:lastRenderedPageBreak/>
                <w:t>/?savertf=&amp;nd=102165346&amp;page=all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15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 порядке осуществления деятельности по управлению многоквартирными домами"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15 мая 2013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416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24">
              <w:r>
                <w:rPr>
                  <w:color w:val="0000FF"/>
                </w:rPr>
                <w:t>http://pravo.gov.ru/proxy/ips/?savertf=&amp;nd=102165338&amp;page=all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 мерах по приспособлению жилых помещений и общего имущества в многоквартирном доме с учетом потребност</w:t>
            </w:r>
            <w:r>
              <w:t>ей инвалидов"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9 июля 2016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649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r>
              <w:t>http://publication.pravo.gov.ru/File/GetFile/0001201607190010?type=pdf</w:t>
            </w:r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Постановление</w:t>
            </w:r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"Об обращении с твердыми коммунальными отходами и внесении изменения в </w:t>
            </w:r>
            <w:r>
              <w:lastRenderedPageBreak/>
              <w:t>постановление Правительства Российской Федерации от 25 августа 2008 г. N 641"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12 ноября 2016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1156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25">
              <w:r>
                <w:rPr>
                  <w:color w:val="0000FF"/>
                </w:rPr>
                <w:t>http://pravo.gov.ru/proxy/ips/?savertf=&amp;nd=102415382&amp;intelsearch=%CF%EE%F1%F2%B0%ED%EE%E2%EB%E5%ED%E8%E5+%CF%F0%E0%E2%K8%F2%E5%</w:t>
              </w:r>
              <w:r>
                <w:rPr>
                  <w:color w:val="0000FF"/>
                </w:rPr>
                <w:lastRenderedPageBreak/>
                <w:t>EB%FC%F1%F2%E2%E0+%D0%D4+%EE%F2+12.11.2016+%B9+1156+&amp;page=all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18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</w:t>
            </w:r>
            <w:r>
              <w:t xml:space="preserve">м или выбранный способ управления не реализован, не определена управляющая организация, и о внесении изменений в некоторые акты </w:t>
            </w:r>
            <w:r>
              <w:lastRenderedPageBreak/>
              <w:t>Правительства Российской Федерации"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21 декабря 2018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1616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26">
              <w:r>
                <w:rPr>
                  <w:color w:val="0000FF"/>
                </w:rPr>
                <w:t>http://pravo.gov.ru/proxy/ips/?savertf=&amp;prevDoc=102104726&amp;backlink=1&amp;nd=102496196&amp;rd</w:t>
              </w:r>
              <w:r>
                <w:rPr>
                  <w:color w:val="0000FF"/>
                </w:rPr>
                <w:t>k=&amp;page=all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19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Постановление Госстроя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"Об утверждении Правил и норм технической эксплуатации жилищного фонда"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27 сентября 2003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170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15 октября 2003 г.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N 5176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27">
              <w:r>
                <w:rPr>
                  <w:color w:val="0000FF"/>
                </w:rPr>
                <w:t>https://minstroyrf.gov.ru/upload/iblock/217/postanovlenie-170.doc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Приказ Минстроя России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</w:t>
            </w:r>
            <w:r>
              <w:t>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</w:t>
            </w:r>
            <w:r>
              <w:t xml:space="preserve">можности установки таких приборов учета и </w:t>
            </w:r>
            <w:r>
              <w:lastRenderedPageBreak/>
              <w:t>порядка ее заполнения"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28 августа 2020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485/пр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15 сентября 2020 г.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N 59849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r>
              <w:t>http://publication.pravo.gov.ru/File/GetFile/0001202009150054?type=pdf</w:t>
            </w:r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21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Приказ Минстроя России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"Об утверждении Перечня сведений, под</w:t>
            </w:r>
            <w:r>
              <w:t>лежащих размещению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на своем официальном сайте"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11 ноября 2015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803/пр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8 ф</w:t>
            </w:r>
            <w:r>
              <w:t>евраля 2016 г.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N 40989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28">
              <w:r>
                <w:rPr>
                  <w:color w:val="0000FF"/>
                </w:rPr>
                <w:t>http://pravo.gov.ru/proxy/ips/?savertf=&amp;n</w:t>
              </w:r>
              <w:r>
                <w:rPr>
                  <w:color w:val="0000FF"/>
                </w:rPr>
                <w:t>d=102389591&amp;intelsearch=%CF%F0%E8%EA%E0%E7+%CC%E8%ED%F1%F2%F0%EE%FF+%D0%EE%F1%F1%E8%E8+%EE%F2+11.11.2015++%B9+803%2F%EF%F0&amp;page=all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Приказ Минстроя России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</w:t>
            </w:r>
            <w:r>
              <w:t xml:space="preserve">Об утверждении формы акта приемки оказанных услуг и (или) выполненных работ по содержанию и текущему ремонту общего имущества в многоквартирном </w:t>
            </w:r>
            <w:r>
              <w:lastRenderedPageBreak/>
              <w:t>доме"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26 октября 2015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761/пр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2 февраля 2016 г.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N 40928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r>
              <w:t>http://publication.pravo.gov.ru/File/GetFile/0001201602050004?type=pdf</w:t>
            </w:r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23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Приказ Минкомсвязи России, Минстроя России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"Об утверждении состава, сроков и периодичности размещения информации поставщиками информации в государственной информационной системе жил</w:t>
            </w:r>
            <w:r>
              <w:t>ищно-коммунального хозяйства"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29 февраля 2016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74/114/пр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30 мая 2016 г.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N 42350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r>
              <w:t>http://publication.pravo.gov.ru/File/GetFile/0001201606020001?type=pdf</w:t>
            </w:r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Приказ Минстроя России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</w:t>
            </w:r>
            <w:r>
              <w:t>Об утверждении Правил определения класса энергетической эффективности многоквартирных домов"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6 июня 2016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399/пр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8 августа 2016 г.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N 43169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r>
              <w:t>http://publication.pravo.gov.ru/File/GetFile/0001201608100003?type=pdf</w:t>
            </w:r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Приказ Минстроя России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</w:t>
            </w:r>
            <w:r>
              <w:t xml:space="preserve">Об утверждении Требований к оформлению протоколов общих собраний собственников помещений в многоквартирных домах и Порядка </w:t>
            </w:r>
            <w:r>
              <w:lastRenderedPageBreak/>
              <w:t>направления подлинников решений и протоколов общих собраний собственников помещений в многоквартирных домах в уполномоченные органы и</w:t>
            </w:r>
            <w:r>
              <w:t>сполнительной власти субъектов Российской Федерации, осуществляющие государственный жилищный надзор"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28 января 2019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44/пр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21 февраля 2019 г.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N 53863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r>
              <w:t>http://publication.pravo.gov.ru/File/GetFile/0001201902220008?type=pdf</w:t>
            </w:r>
          </w:p>
        </w:tc>
      </w:tr>
    </w:tbl>
    <w:p w:rsidR="00445449" w:rsidRDefault="00445449">
      <w:pPr>
        <w:pStyle w:val="ConsPlusNormal0"/>
        <w:jc w:val="both"/>
      </w:pPr>
    </w:p>
    <w:p w:rsidR="00445449" w:rsidRDefault="003652DF">
      <w:pPr>
        <w:pStyle w:val="ConsPlusNormal0"/>
        <w:jc w:val="both"/>
      </w:pPr>
      <w:r>
        <w:t>(продолжение таблицы)</w:t>
      </w:r>
    </w:p>
    <w:p w:rsidR="00445449" w:rsidRDefault="0044544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530"/>
        <w:gridCol w:w="1700"/>
        <w:gridCol w:w="2267"/>
        <w:gridCol w:w="2040"/>
        <w:gridCol w:w="1700"/>
        <w:gridCol w:w="2324"/>
      </w:tblGrid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Ссылка</w:t>
            </w:r>
            <w:r>
              <w:t xml:space="preserve"> на текст нормативного правового акта на Официальном интернет-портале правовой информации (</w:t>
            </w:r>
            <w:hyperlink r:id="rId29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Физические лица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Ф</w:t>
            </w:r>
            <w:r>
              <w:t>изические лица, зарегистрированные как индивидуальные предприниматели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Юридические лица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Иные категории лиц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r>
              <w:lastRenderedPageBreak/>
              <w:t>Общероссийским классификатором видов экономической деятельности (в случае если обязательное требование устанавливает</w:t>
            </w:r>
            <w:r>
              <w:t>ся в отношении деятельности лиц)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30">
              <w:r>
                <w:rPr>
                  <w:color w:val="0000FF"/>
                </w:rPr>
                <w:t>http://pravo.gov.ru/proxy/ips/?docbody=&amp;linkid=</w:t>
              </w:r>
              <w:r>
                <w:rPr>
                  <w:color w:val="0000FF"/>
                </w:rPr>
                <w:t>0&amp;nd=102090645&amp;bpa=cd00000&amp;bpas=cd00000&amp;intelsearch=%C6%E8%EB%E8%F9%ED%FB%E9%+EA%EE%E4%E5%EA%F1++&amp;firstDoc=1</w:t>
              </w:r>
            </w:hyperlink>
          </w:p>
        </w:tc>
        <w:tc>
          <w:tcPr>
            <w:tcW w:w="1530" w:type="dxa"/>
          </w:tcPr>
          <w:p w:rsidR="00445449" w:rsidRPr="002473B2" w:rsidRDefault="003652DF">
            <w:pPr>
              <w:pStyle w:val="ConsPlusNormal0"/>
              <w:jc w:val="center"/>
              <w:rPr>
                <w:lang w:val="en-US"/>
              </w:rPr>
            </w:pPr>
            <w:r>
              <w:t>разделы</w:t>
            </w:r>
            <w:r w:rsidRPr="002473B2">
              <w:rPr>
                <w:lang w:val="en-US"/>
              </w:rPr>
              <w:t xml:space="preserve"> I, II, III, III.1, III.2, IV, V, VI, VII, VIII, IX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Физические лица - собственники, наниматели, пользователи помещений в многоквартирных дом</w:t>
            </w:r>
            <w:r>
              <w:t>ах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оказывающие услуги и (или) выполняющие работы по содержанию и ремонту общего имущества в многоквартирных домах, индивидуальные предприниматели, осуществляющие предпринимательскую деятельность по управлению многоквартирным</w:t>
            </w:r>
            <w:r>
              <w:t>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Юридические - лица собственники, наниматели помещений в многоквартирных домах, юридические лица, оказывающие услуги и (или) выполняющие работы по содержанию и ремонту общего имущества в многоквартирных домах, ресурсоснабжающие организации, </w:t>
            </w:r>
            <w:r>
              <w:lastRenderedPageBreak/>
              <w:t>юридиче</w:t>
            </w:r>
            <w:r>
              <w:t>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кооперативы, р</w:t>
            </w:r>
            <w:r>
              <w:t>егиональный оператор капитального ремонта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Органы государственной власти, органы местного самоуправления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основе,</w:t>
            </w:r>
          </w:p>
          <w:p w:rsidR="00445449" w:rsidRDefault="003652DF">
            <w:pPr>
              <w:pStyle w:val="ConsPlusNormal0"/>
              <w:jc w:val="center"/>
            </w:pPr>
            <w:r>
              <w:t>36.00 - забор, очистка и распределение воды,</w:t>
            </w:r>
          </w:p>
          <w:p w:rsidR="00445449" w:rsidRDefault="003652DF">
            <w:pPr>
              <w:pStyle w:val="ConsPlusNormal0"/>
              <w:jc w:val="center"/>
            </w:pPr>
            <w:r>
              <w:t>37.00</w:t>
            </w:r>
            <w:r>
              <w:t xml:space="preserve"> - сбор и обработка сточных вод</w:t>
            </w:r>
          </w:p>
          <w:p w:rsidR="00445449" w:rsidRDefault="003652DF">
            <w:pPr>
              <w:pStyle w:val="ConsPlusNormal0"/>
              <w:jc w:val="center"/>
            </w:pPr>
            <w:r>
              <w:t>35.13 - распределение электроэнергии,</w:t>
            </w:r>
          </w:p>
          <w:p w:rsidR="00445449" w:rsidRDefault="003652DF">
            <w:pPr>
              <w:pStyle w:val="ConsPlusNormal0"/>
              <w:jc w:val="center"/>
            </w:pPr>
            <w:r>
              <w:t xml:space="preserve">35.30.14 - производство пара и горячей воды (тепловой энергии) </w:t>
            </w:r>
            <w:r>
              <w:lastRenderedPageBreak/>
              <w:t>котельными,</w:t>
            </w:r>
          </w:p>
          <w:p w:rsidR="00445449" w:rsidRDefault="003652DF">
            <w:pPr>
              <w:pStyle w:val="ConsPlusNormal0"/>
              <w:jc w:val="center"/>
            </w:pPr>
            <w:r>
              <w:t>46.71 - торговля оптовая твердым, жидким и газообразным топливом и подобными продуктами</w:t>
            </w:r>
          </w:p>
          <w:p w:rsidR="00445449" w:rsidRDefault="003652DF">
            <w:pPr>
              <w:pStyle w:val="ConsPlusNormal0"/>
              <w:jc w:val="center"/>
            </w:pPr>
            <w:r>
              <w:t>38.11</w:t>
            </w:r>
            <w:r>
              <w:t xml:space="preserve"> - сбор неопасных отходов</w:t>
            </w:r>
          </w:p>
          <w:p w:rsidR="00445449" w:rsidRDefault="003652DF">
            <w:pPr>
              <w:pStyle w:val="ConsPlusNormal0"/>
              <w:jc w:val="center"/>
            </w:pPr>
            <w:r>
              <w:t>38.21 - обработка и утилизация неопасных отходов,</w:t>
            </w:r>
          </w:p>
          <w:p w:rsidR="00445449" w:rsidRDefault="003652DF">
            <w:pPr>
              <w:pStyle w:val="ConsPlusNormal0"/>
              <w:jc w:val="center"/>
            </w:pPr>
            <w:r>
              <w:t>84.11.3 - деятельность органов местного самоуправления по управлению вопросами общего характера,</w:t>
            </w:r>
          </w:p>
          <w:p w:rsidR="00445449" w:rsidRDefault="003652DF">
            <w:pPr>
              <w:pStyle w:val="ConsPlusNormal0"/>
              <w:jc w:val="center"/>
            </w:pPr>
            <w:r>
              <w:t>84.11.21 - деятельность органов государственной власти субъектов Российской Федерац</w:t>
            </w:r>
            <w:r>
              <w:t xml:space="preserve">ии (республик, краев, областей), кроме судебной власти, представительств исполнительных </w:t>
            </w:r>
            <w:r>
              <w:lastRenderedPageBreak/>
              <w:t>органов государственной власти субъектов Российской Федерации при Президенте Российской Федерации,</w:t>
            </w:r>
          </w:p>
          <w:p w:rsidR="00445449" w:rsidRDefault="003652DF">
            <w:pPr>
              <w:pStyle w:val="ConsPlusNormal0"/>
              <w:jc w:val="center"/>
            </w:pPr>
            <w:r>
              <w:t>64.99 - предоставление прочих финансовых услуг, кроме услуг по страхо</w:t>
            </w:r>
            <w:r>
              <w:t>ванию и пенсионному обеспечению, не включенных в другие группировки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31">
              <w:r>
                <w:rPr>
                  <w:color w:val="0000FF"/>
                </w:rPr>
                <w:t>http://pravo.gov.ru/proxy/ips/?savertf=&amp;nd=102133970&amp;page=all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статьи 11, 12, 13, 19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Физические лица - собс</w:t>
            </w:r>
            <w:r>
              <w:t>твенники, наниматели, пользователи помещений в многоквартирных домах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Юридические лица - собственники, наниматели помещений в многоквартирн</w:t>
            </w:r>
            <w:r>
              <w:t xml:space="preserve">ых домах, ресурсоснабжающие организации, юридические лица, осуществляющие предпринимательскую </w:t>
            </w:r>
            <w:r>
              <w:lastRenderedPageBreak/>
              <w:t xml:space="preserve">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</w:t>
            </w:r>
            <w:r>
              <w:t>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Органы государственной власти, органы местного самоуправления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основе,</w:t>
            </w:r>
          </w:p>
          <w:p w:rsidR="00445449" w:rsidRDefault="003652DF">
            <w:pPr>
              <w:pStyle w:val="ConsPlusNormal0"/>
              <w:jc w:val="center"/>
            </w:pPr>
            <w:r>
              <w:t>36.00 - забор, очистка и распределение воды,</w:t>
            </w:r>
          </w:p>
          <w:p w:rsidR="00445449" w:rsidRDefault="003652DF">
            <w:pPr>
              <w:pStyle w:val="ConsPlusNormal0"/>
              <w:jc w:val="center"/>
            </w:pPr>
            <w:r>
              <w:t>37.00 - сбор и обработка сточных вод</w:t>
            </w:r>
          </w:p>
          <w:p w:rsidR="00445449" w:rsidRDefault="003652DF">
            <w:pPr>
              <w:pStyle w:val="ConsPlusNormal0"/>
              <w:jc w:val="center"/>
            </w:pPr>
            <w:r>
              <w:t xml:space="preserve">35.13 - </w:t>
            </w:r>
            <w:r>
              <w:lastRenderedPageBreak/>
              <w:t>распределение электроэнергии,</w:t>
            </w:r>
          </w:p>
          <w:p w:rsidR="00445449" w:rsidRDefault="003652DF">
            <w:pPr>
              <w:pStyle w:val="ConsPlusNormal0"/>
              <w:jc w:val="center"/>
            </w:pPr>
            <w:r>
              <w:t>35.30.14 - производство пара и горячей воды (тепловой энергии) котельными,</w:t>
            </w:r>
          </w:p>
          <w:p w:rsidR="00445449" w:rsidRDefault="003652DF">
            <w:pPr>
              <w:pStyle w:val="ConsPlusNormal0"/>
              <w:jc w:val="center"/>
            </w:pPr>
            <w:r>
              <w:t>46.71 - торговля оптовая твердым, жидким и газообразным топливом и подобными продуктами</w:t>
            </w:r>
          </w:p>
          <w:p w:rsidR="00445449" w:rsidRDefault="003652DF">
            <w:pPr>
              <w:pStyle w:val="ConsPlusNormal0"/>
              <w:jc w:val="center"/>
            </w:pPr>
            <w:r>
              <w:t>38.11 - сбор неопа</w:t>
            </w:r>
            <w:r>
              <w:t>сных отходов</w:t>
            </w:r>
          </w:p>
          <w:p w:rsidR="00445449" w:rsidRDefault="003652DF">
            <w:pPr>
              <w:pStyle w:val="ConsPlusNormal0"/>
              <w:jc w:val="center"/>
            </w:pPr>
            <w:r>
              <w:t>38.21 - обработка и утилизация неопасных отходов,</w:t>
            </w:r>
          </w:p>
          <w:p w:rsidR="00445449" w:rsidRDefault="003652DF">
            <w:pPr>
              <w:pStyle w:val="ConsPlusNormal0"/>
              <w:jc w:val="center"/>
            </w:pPr>
            <w:r>
              <w:t>84.11.3 - деятельность органов местного самоуправления по управлению вопросами общего характера,</w:t>
            </w:r>
          </w:p>
          <w:p w:rsidR="00445449" w:rsidRDefault="003652DF">
            <w:pPr>
              <w:pStyle w:val="ConsPlusNormal0"/>
              <w:jc w:val="center"/>
            </w:pPr>
            <w:r>
              <w:t xml:space="preserve">84.11.21 - деятельность органов государственной власти субъектов Российской </w:t>
            </w:r>
            <w:r>
              <w:lastRenderedPageBreak/>
              <w:t>Федерации (республик</w:t>
            </w:r>
            <w:r>
              <w:t>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32">
              <w:r>
                <w:rPr>
                  <w:color w:val="0000FF"/>
                </w:rPr>
                <w:t>http://pra</w:t>
              </w:r>
              <w:r>
                <w:rPr>
                  <w:color w:val="0000FF"/>
                </w:rPr>
                <w:t>vo.gov.ru/proxy/ips/?docbody=&amp;nd=102356114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статьи 6, 7, 8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Физические лица - собственники, наниматели, пользователи помещений в многоквартирных домах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</w:t>
            </w:r>
            <w:r>
              <w:t>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Юридические лица - собственники, наниматели помещений в многоквартирных домах, ресурсоснабжающие организации, юридические лица, осуществляющие предпринимательскую деятельность по управлению многоквартирным</w:t>
            </w:r>
            <w:r>
              <w:lastRenderedPageBreak/>
              <w:t>и домами (управляющие организации), това</w:t>
            </w:r>
            <w:r>
              <w:t>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Органы государственной власти, органы местного самоуправления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</w:t>
            </w:r>
            <w:r>
              <w:t xml:space="preserve"> - управление эксплуатацией жилого фонда за вознаграждение или на договорной основе,</w:t>
            </w:r>
          </w:p>
          <w:p w:rsidR="00445449" w:rsidRDefault="003652DF">
            <w:pPr>
              <w:pStyle w:val="ConsPlusNormal0"/>
              <w:jc w:val="center"/>
            </w:pPr>
            <w:r>
              <w:t>36.00 - забор, очистка и распределение воды,</w:t>
            </w:r>
          </w:p>
          <w:p w:rsidR="00445449" w:rsidRDefault="003652DF">
            <w:pPr>
              <w:pStyle w:val="ConsPlusNormal0"/>
              <w:jc w:val="center"/>
            </w:pPr>
            <w:r>
              <w:t>37.00 - сбор и обработка сточных вод</w:t>
            </w:r>
          </w:p>
          <w:p w:rsidR="00445449" w:rsidRDefault="003652DF">
            <w:pPr>
              <w:pStyle w:val="ConsPlusNormal0"/>
              <w:jc w:val="center"/>
            </w:pPr>
            <w:r>
              <w:t>35.13 - распределение электроэнергии,</w:t>
            </w:r>
          </w:p>
          <w:p w:rsidR="00445449" w:rsidRDefault="003652DF">
            <w:pPr>
              <w:pStyle w:val="ConsPlusNormal0"/>
              <w:jc w:val="center"/>
            </w:pPr>
            <w:r>
              <w:t xml:space="preserve">35.30.14 - </w:t>
            </w:r>
            <w:r>
              <w:lastRenderedPageBreak/>
              <w:t>производство пара и горячей воды (теплов</w:t>
            </w:r>
            <w:r>
              <w:t>ой энергии) котельными,</w:t>
            </w:r>
          </w:p>
          <w:p w:rsidR="00445449" w:rsidRDefault="003652DF">
            <w:pPr>
              <w:pStyle w:val="ConsPlusNormal0"/>
              <w:jc w:val="center"/>
            </w:pPr>
            <w:r>
              <w:t>46.71 - торговля оптовая твердым, жидким и газообразным топливом и подобными продуктами</w:t>
            </w:r>
          </w:p>
          <w:p w:rsidR="00445449" w:rsidRDefault="003652DF">
            <w:pPr>
              <w:pStyle w:val="ConsPlusNormal0"/>
              <w:jc w:val="center"/>
            </w:pPr>
            <w:r>
              <w:t>38.11 - сбор неопасных отходов</w:t>
            </w:r>
          </w:p>
          <w:p w:rsidR="00445449" w:rsidRDefault="003652DF">
            <w:pPr>
              <w:pStyle w:val="ConsPlusNormal0"/>
              <w:jc w:val="center"/>
            </w:pPr>
            <w:r>
              <w:t>38.21 - обработка и утилизация неопасных отходов,</w:t>
            </w:r>
          </w:p>
          <w:p w:rsidR="00445449" w:rsidRDefault="003652DF">
            <w:pPr>
              <w:pStyle w:val="ConsPlusNormal0"/>
              <w:jc w:val="center"/>
            </w:pPr>
            <w:r>
              <w:t>84.11.3 - деятельность органов местного самоуправления по управ</w:t>
            </w:r>
            <w:r>
              <w:t>лению вопросами общего характера,</w:t>
            </w:r>
          </w:p>
          <w:p w:rsidR="00445449" w:rsidRDefault="003652DF">
            <w:pPr>
              <w:pStyle w:val="ConsPlusNormal0"/>
              <w:jc w:val="center"/>
            </w:pPr>
            <w:r>
              <w:t xml:space="preserve">84.11.21 - деятельность органов государственной власти субъектов Российской Федерации (республик, краев, областей), кроме </w:t>
            </w:r>
            <w:r>
              <w:lastRenderedPageBreak/>
              <w:t>судебной власти, представительств исполнительных органов государственной власти субъектов Российской</w:t>
            </w:r>
            <w:r>
              <w:t xml:space="preserve"> Федерации при Президенте Российской Федерации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33">
              <w:r>
                <w:rPr>
                  <w:color w:val="0000FF"/>
                </w:rPr>
                <w:t>http://pravo.gov.ru/proxy/ips/?docbody=&amp;nd=102104334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Физические лица - собственники, наниматели, пользователи жилых помещений в многоквартирных домах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Юридические лица - собственники, наниматели жилых помещений в многоквартирных домах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Органы государственной власти, органы местного самоуправления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84.11.3 - деятельность органов местного самоуправления по управлению вопросами общего характера,</w:t>
            </w:r>
          </w:p>
          <w:p w:rsidR="00445449" w:rsidRDefault="003652DF">
            <w:pPr>
              <w:pStyle w:val="ConsPlusNormal0"/>
              <w:jc w:val="center"/>
            </w:pPr>
            <w:r>
              <w:t>84.11.21 - деятельность органов государственной власти субъектов Российской Федерации (республик, краев, областей), кроме судебной власти, представительств исп</w:t>
            </w:r>
            <w:r>
              <w:t xml:space="preserve">олнительных </w:t>
            </w:r>
            <w:r>
              <w:lastRenderedPageBreak/>
              <w:t>органов государственной власти субъектов Российской Федерации при Президенте Российской Федерации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34">
              <w:r>
                <w:rPr>
                  <w:color w:val="0000FF"/>
                </w:rPr>
                <w:t>http://pravo.gov.ru/proxy/ips/?docbody&amp;nd=102104517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разделы I - V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Физическ</w:t>
            </w:r>
            <w:r>
              <w:t>ие лица - собственники, наниматели, пользователи помещений в многоквартирных домах (при непосредственном управлении)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Юридические лица, осу</w:t>
            </w:r>
            <w:r>
              <w:t>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</w:t>
            </w:r>
            <w:r>
              <w:t>32.1 - управление эксплуатацией 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35">
              <w:r>
                <w:rPr>
                  <w:color w:val="0000FF"/>
                </w:rPr>
                <w:t>http://pravo.gov.ru/proxy/ips/?docbody=&amp;nd=102104726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Органы местного самоуправления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84.11.3 - деятельность органов местного самоуправления по управлению вопросами общего характера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36">
              <w:r>
                <w:rPr>
                  <w:color w:val="0000FF"/>
                </w:rPr>
                <w:t>http://pravo.gov.ru/proxy/ips/?</w:t>
              </w:r>
              <w:r>
                <w:rPr>
                  <w:color w:val="0000FF"/>
                </w:rPr>
                <w:t>docbody=&amp;nd=102106770&amp;rdk=&amp;backlink=1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Разделы II - V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Ресурсоснабжающие организации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36.00 - забор, очистка и распределение воды,</w:t>
            </w:r>
          </w:p>
          <w:p w:rsidR="00445449" w:rsidRDefault="003652DF">
            <w:pPr>
              <w:pStyle w:val="ConsPlusNormal0"/>
              <w:jc w:val="center"/>
            </w:pPr>
            <w:r>
              <w:t>37.00 - сбор и обработка сточных вод</w:t>
            </w:r>
          </w:p>
          <w:p w:rsidR="00445449" w:rsidRDefault="003652DF">
            <w:pPr>
              <w:pStyle w:val="ConsPlusNormal0"/>
              <w:jc w:val="center"/>
            </w:pPr>
            <w:r>
              <w:t>35.13 - распределение электроэнергии,</w:t>
            </w:r>
          </w:p>
          <w:p w:rsidR="00445449" w:rsidRDefault="003652DF">
            <w:pPr>
              <w:pStyle w:val="ConsPlusNormal0"/>
              <w:jc w:val="center"/>
            </w:pPr>
            <w:r>
              <w:t>35.30.14</w:t>
            </w:r>
            <w:r>
              <w:t xml:space="preserve"> - производство пара и горячей воды (тепловой энергии) котельными,</w:t>
            </w:r>
          </w:p>
          <w:p w:rsidR="00445449" w:rsidRDefault="003652DF">
            <w:pPr>
              <w:pStyle w:val="ConsPlusNormal0"/>
              <w:jc w:val="center"/>
            </w:pPr>
            <w:r>
              <w:t>46.71 - торговля оптовая твердым, жидким и газообразным топливом и подобными продуктами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37">
              <w:r>
                <w:rPr>
                  <w:color w:val="0000FF"/>
                </w:rPr>
                <w:t>http://pravo.gov.ru/proxy/ips/?docbody=&amp;nd=102108472&amp;intelsearch=%CF%EF,%F1%F2%E0%ED%EE%E2%EB%E5%ED%E8%E5+%CF%F0%E0%E2%E8%F2%E5%EB%FC%F1%F2%E2%E0+%D0%D4+%EE%F2+</w:t>
              </w:r>
              <w:r>
                <w:rPr>
                  <w:color w:val="0000FF"/>
                </w:rPr>
                <w:t>13.08.2006+N+491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Юридические лица - собственники, наниматели помещений в многоквартирных домах, 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</w:t>
            </w:r>
            <w:r>
              <w:t xml:space="preserve">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38">
              <w:r>
                <w:rPr>
                  <w:color w:val="0000FF"/>
                </w:rPr>
                <w:t>http://pravo.gov.ru/proxy/ips/?docbody</w:t>
              </w:r>
              <w:r>
                <w:rPr>
                  <w:color w:val="0000FF"/>
                </w:rPr>
                <w:lastRenderedPageBreak/>
                <w:t>=&amp;nd=102123434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Весь нормативный </w:t>
            </w:r>
            <w:r>
              <w:lastRenderedPageBreak/>
              <w:t>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Физические лица - </w:t>
            </w:r>
            <w:r>
              <w:lastRenderedPageBreak/>
              <w:t>собственники, наниматели, пользователи помещений в многоквартирных домах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Индивидуальные предприниматели, </w:t>
            </w:r>
            <w:r>
              <w:lastRenderedPageBreak/>
              <w:t>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Газоснабжающие организации, </w:t>
            </w:r>
            <w:r>
              <w:lastRenderedPageBreak/>
              <w:t>организации, осуществляющие деятельность по техническому обслуживанию и ремонту внутридомового и (или) внутрик</w:t>
            </w:r>
            <w:r>
              <w:t>вартирного газового оборудования, юридические лица - собственники, наниматели помещений в многоквартирных домах, юридические лица, осуществляющие предпринимательскую деятельность по управлению многоквартирными домами (управляющие организации), товарищества</w:t>
            </w:r>
            <w:r>
              <w:t xml:space="preserve"> собственников жилья, товарищества </w:t>
            </w:r>
            <w:r>
              <w:lastRenderedPageBreak/>
              <w:t>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 xml:space="preserve">46.71 - торговля </w:t>
            </w:r>
            <w:r>
              <w:lastRenderedPageBreak/>
              <w:t>оптовая твердым, жидким и газообразным топливом и подобными продуктами, 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</w:t>
            </w:r>
            <w:r>
              <w:t>атацией 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39">
              <w:r>
                <w:rPr>
                  <w:color w:val="0000FF"/>
                </w:rPr>
                <w:t>http://pravo.gov.ru/proxy/ips/?docbody=&amp;nd=102147807&amp;intelsearch=354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Физи</w:t>
            </w:r>
            <w:r>
              <w:t>ческие лица - собственники, наниматели, пользователи помещений в многоквартирных домах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Юридические лица - собственники, наниматели помещен</w:t>
            </w:r>
            <w:r>
              <w:t xml:space="preserve">ий в многоквартирных домах, ресурсоснабжающие организации, 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</w:t>
            </w:r>
            <w:r>
              <w:lastRenderedPageBreak/>
              <w:t>собственников недви</w:t>
            </w:r>
            <w:r>
              <w:t>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основе,</w:t>
            </w:r>
          </w:p>
          <w:p w:rsidR="00445449" w:rsidRDefault="003652DF">
            <w:pPr>
              <w:pStyle w:val="ConsPlusNormal0"/>
              <w:jc w:val="center"/>
            </w:pPr>
            <w:r>
              <w:t>36.00 - забор, очистка и распределение воды,</w:t>
            </w:r>
          </w:p>
          <w:p w:rsidR="00445449" w:rsidRDefault="003652DF">
            <w:pPr>
              <w:pStyle w:val="ConsPlusNormal0"/>
              <w:jc w:val="center"/>
            </w:pPr>
            <w:r>
              <w:t>37.00 - сбор и обработка сточных вод</w:t>
            </w:r>
          </w:p>
          <w:p w:rsidR="00445449" w:rsidRDefault="003652DF">
            <w:pPr>
              <w:pStyle w:val="ConsPlusNormal0"/>
              <w:jc w:val="center"/>
            </w:pPr>
            <w:r>
              <w:t>35.13</w:t>
            </w:r>
            <w:r>
              <w:t xml:space="preserve"> - распределение электроэнергии,</w:t>
            </w:r>
          </w:p>
          <w:p w:rsidR="00445449" w:rsidRDefault="003652DF">
            <w:pPr>
              <w:pStyle w:val="ConsPlusNormal0"/>
              <w:jc w:val="center"/>
            </w:pPr>
            <w:r>
              <w:t>35.30.14 - производство пара и горячей воды (тепловой энергии) котельными,</w:t>
            </w:r>
          </w:p>
          <w:p w:rsidR="00445449" w:rsidRDefault="003652DF">
            <w:pPr>
              <w:pStyle w:val="ConsPlusNormal0"/>
              <w:jc w:val="center"/>
            </w:pPr>
            <w:r>
              <w:t>46.71 - торговля оптовая твердым,</w:t>
            </w:r>
          </w:p>
          <w:p w:rsidR="00445449" w:rsidRDefault="003652DF">
            <w:pPr>
              <w:pStyle w:val="ConsPlusNormal0"/>
              <w:jc w:val="center"/>
            </w:pPr>
            <w:r>
              <w:t xml:space="preserve">жидким и </w:t>
            </w:r>
            <w:r>
              <w:lastRenderedPageBreak/>
              <w:t>газообразным топливом и подобными продуктами</w:t>
            </w:r>
          </w:p>
          <w:p w:rsidR="00445449" w:rsidRDefault="003652DF">
            <w:pPr>
              <w:pStyle w:val="ConsPlusNormal0"/>
              <w:jc w:val="center"/>
            </w:pPr>
            <w:r>
              <w:t>38.11 - сбор неопасных отходов</w:t>
            </w:r>
          </w:p>
          <w:p w:rsidR="00445449" w:rsidRDefault="003652DF">
            <w:pPr>
              <w:pStyle w:val="ConsPlusNormal0"/>
              <w:jc w:val="center"/>
            </w:pPr>
            <w:r>
              <w:t>38.21 - обработка и утилизаци</w:t>
            </w:r>
            <w:r>
              <w:t>я неопасных отходов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40">
              <w:r>
                <w:rPr>
                  <w:color w:val="0000FF"/>
                </w:rPr>
                <w:t>http://pravo.gov.ru/proxy/ips/?docbody=&amp;nd=102154083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</w:t>
            </w:r>
            <w:r>
              <w:t>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Ресурсоснабжающие организации, 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</w:t>
            </w:r>
            <w:r>
              <w:t>венников недвижимости, жилищные кооперативы, жилищно-</w:t>
            </w:r>
            <w:r>
              <w:lastRenderedPageBreak/>
              <w:t>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основе,</w:t>
            </w:r>
          </w:p>
          <w:p w:rsidR="00445449" w:rsidRDefault="003652DF">
            <w:pPr>
              <w:pStyle w:val="ConsPlusNormal0"/>
              <w:jc w:val="center"/>
            </w:pPr>
            <w:r>
              <w:t>36.00 - забор, очистка и распределение воды,</w:t>
            </w:r>
          </w:p>
          <w:p w:rsidR="00445449" w:rsidRDefault="003652DF">
            <w:pPr>
              <w:pStyle w:val="ConsPlusNormal0"/>
              <w:jc w:val="center"/>
            </w:pPr>
            <w:r>
              <w:t>37.00</w:t>
            </w:r>
            <w:r>
              <w:t xml:space="preserve"> - сбор и обработка сточных вод</w:t>
            </w:r>
          </w:p>
          <w:p w:rsidR="00445449" w:rsidRDefault="003652DF">
            <w:pPr>
              <w:pStyle w:val="ConsPlusNormal0"/>
              <w:jc w:val="center"/>
            </w:pPr>
            <w:r>
              <w:t>35.13 - распределение электроэнергии,</w:t>
            </w:r>
          </w:p>
          <w:p w:rsidR="00445449" w:rsidRDefault="003652DF">
            <w:pPr>
              <w:pStyle w:val="ConsPlusNormal0"/>
              <w:jc w:val="center"/>
            </w:pPr>
            <w:r>
              <w:t>35.30.14 - производство пара и горячей воды (тепловой энергии) котельными,</w:t>
            </w:r>
          </w:p>
          <w:p w:rsidR="00445449" w:rsidRDefault="003652DF">
            <w:pPr>
              <w:pStyle w:val="ConsPlusNormal0"/>
              <w:jc w:val="center"/>
            </w:pPr>
            <w:r>
              <w:t xml:space="preserve">46.71 - торговля </w:t>
            </w:r>
            <w:r>
              <w:lastRenderedPageBreak/>
              <w:t>оптовая твердым, жидким и газообразным топливом и подобными продуктами</w:t>
            </w:r>
          </w:p>
          <w:p w:rsidR="00445449" w:rsidRDefault="003652DF">
            <w:pPr>
              <w:pStyle w:val="ConsPlusNormal0"/>
              <w:jc w:val="center"/>
            </w:pPr>
            <w:r>
              <w:t>38.11</w:t>
            </w:r>
            <w:r>
              <w:t xml:space="preserve"> - сбор неопасных отходов 38.21 - обработка и утилизация неопасных отходов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41">
              <w:r>
                <w:rPr>
                  <w:color w:val="0000FF"/>
                </w:rPr>
                <w:t>http://pravo.gov.ru/proxy/ips/?docbody=&amp;nd=102155205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</w:t>
            </w:r>
            <w:r>
              <w:t>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Ресурсоснабжающие организации, юридические лица, осуществляющие предпринимательскую деятельность по управлению многоквартирными домами (управляющие организации</w:t>
            </w:r>
            <w:r>
              <w:t xml:space="preserve">), товарищества собственников жилья, товарищества собственников недвижимости, жилищные </w:t>
            </w:r>
            <w:r>
              <w:lastRenderedPageBreak/>
              <w:t>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основе,</w:t>
            </w:r>
          </w:p>
          <w:p w:rsidR="00445449" w:rsidRDefault="003652DF">
            <w:pPr>
              <w:pStyle w:val="ConsPlusNormal0"/>
              <w:jc w:val="center"/>
            </w:pPr>
            <w:r>
              <w:t>36.00 - забор, очи</w:t>
            </w:r>
            <w:r>
              <w:t>стка и распределение воды,</w:t>
            </w:r>
          </w:p>
          <w:p w:rsidR="00445449" w:rsidRDefault="003652DF">
            <w:pPr>
              <w:pStyle w:val="ConsPlusNormal0"/>
              <w:jc w:val="center"/>
            </w:pPr>
            <w:r>
              <w:t>37.00 - сбор и обработка сточных вод</w:t>
            </w:r>
          </w:p>
          <w:p w:rsidR="00445449" w:rsidRDefault="003652DF">
            <w:pPr>
              <w:pStyle w:val="ConsPlusNormal0"/>
              <w:jc w:val="center"/>
            </w:pPr>
            <w:r>
              <w:t>35.13 - распределение электроэнергии,</w:t>
            </w:r>
          </w:p>
          <w:p w:rsidR="00445449" w:rsidRDefault="003652DF">
            <w:pPr>
              <w:pStyle w:val="ConsPlusNormal0"/>
              <w:jc w:val="center"/>
            </w:pPr>
            <w:r>
              <w:t xml:space="preserve">35.30.14 - производство пара и горячей воды (тепловой энергии) </w:t>
            </w:r>
            <w:r>
              <w:lastRenderedPageBreak/>
              <w:t>котельными,</w:t>
            </w:r>
          </w:p>
          <w:p w:rsidR="00445449" w:rsidRDefault="003652DF">
            <w:pPr>
              <w:pStyle w:val="ConsPlusNormal0"/>
              <w:jc w:val="center"/>
            </w:pPr>
            <w:r>
              <w:t>46.71</w:t>
            </w:r>
            <w:r>
              <w:t xml:space="preserve"> - торговля оптовая твердым, жидким и газообразным топливом и подобными продуктами</w:t>
            </w:r>
          </w:p>
          <w:p w:rsidR="00445449" w:rsidRDefault="003652DF">
            <w:pPr>
              <w:pStyle w:val="ConsPlusNormal0"/>
              <w:jc w:val="center"/>
            </w:pPr>
            <w:r>
              <w:t>38.11 - сбор неопасных отходов</w:t>
            </w:r>
          </w:p>
          <w:p w:rsidR="00445449" w:rsidRDefault="003652DF">
            <w:pPr>
              <w:pStyle w:val="ConsPlusNormal0"/>
              <w:jc w:val="center"/>
            </w:pPr>
            <w:r>
              <w:t>38.21 - обработка и утилизация неопасных отходов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42">
              <w:r>
                <w:rPr>
                  <w:color w:val="0000FF"/>
                </w:rPr>
                <w:t>http://pravo.gov.ru/</w:t>
              </w:r>
              <w:r>
                <w:rPr>
                  <w:color w:val="0000FF"/>
                </w:rPr>
                <w:t>proxy/ips/?docbody=&amp;nd=102164374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Физические лица - собственники помещений в многоквартирном доме (при непосредственном управлении)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</w:t>
            </w:r>
            <w:r>
              <w:t>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Юридические лица - собственники помещений в многоквартирных домах, юридические лица, осуществляющие предпринимательскую деятельность по управлению многоквартирными домами (управляющие организации), товарищества </w:t>
            </w:r>
            <w:r>
              <w:lastRenderedPageBreak/>
              <w:t>собственников жилья, т</w:t>
            </w:r>
            <w:r>
              <w:t>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43">
              <w:r>
                <w:rPr>
                  <w:color w:val="0000FF"/>
                </w:rPr>
                <w:t>http://pravo.gov.ru/proxy/ips/?docbody=&amp;nd=102165346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Физические лица - собственники помещений в многоквартирном доме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осущест</w:t>
            </w:r>
            <w:r>
              <w:t>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Газоснабжающие организации, организации, осуществляющие деятельность по техническому обслуживанию и ремонту внутридомового и (или) внутриквартирного газового оборудования, юриди</w:t>
            </w:r>
            <w:r>
              <w:t>ческие лица, осуществляющие предпринимательскую деятельность по управлению многоквартирным</w:t>
            </w:r>
            <w:r>
              <w:lastRenderedPageBreak/>
              <w:t>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основе,</w:t>
            </w:r>
          </w:p>
          <w:p w:rsidR="00445449" w:rsidRDefault="003652DF">
            <w:pPr>
              <w:pStyle w:val="ConsPlusNormal0"/>
              <w:jc w:val="center"/>
            </w:pPr>
            <w:r>
              <w:t>43.22 -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44">
              <w:r>
                <w:rPr>
                  <w:color w:val="0000FF"/>
                </w:rPr>
                <w:t>http://pravo.gov.ru/proxy/ips/?docbody&amp;nd=102165338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разделы II - V, VII, VIII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Физические лица - собственники помещений в многоквартирном доме (при непосредственном управлении)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Индивидуальные предприниматели, осуществляющие </w:t>
            </w:r>
            <w:r>
              <w:t>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Юридические лица - собственники помещений в многоквартирных домах, юридические лица, осуществляющие предпринимательскую деятельность по управлению многоквартирными домами (управляющие о</w:t>
            </w:r>
            <w:r>
              <w:t xml:space="preserve">рганизации), </w:t>
            </w:r>
            <w:r>
              <w:lastRenderedPageBreak/>
              <w:t>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45">
              <w:r>
                <w:rPr>
                  <w:color w:val="0000FF"/>
                </w:rPr>
                <w:t>http://publication.pravo.gov.ru/Document/View/0001201607190010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Органы государственной власти, органы местного самоуправления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84.11.3 - деятельность органов местного самоуправления по управлению вопросами общего характера,</w:t>
            </w:r>
          </w:p>
          <w:p w:rsidR="00445449" w:rsidRDefault="003652DF">
            <w:pPr>
              <w:pStyle w:val="ConsPlusNormal0"/>
              <w:jc w:val="center"/>
            </w:pPr>
            <w:r>
              <w:t>84.11.21 - деятельность органов государственной власти субъектов Российской Федерации (республик, краев, областей), кроме судебной власти, представительств исп</w:t>
            </w:r>
            <w:r>
              <w:t xml:space="preserve">олнительных </w:t>
            </w:r>
            <w:r>
              <w:lastRenderedPageBreak/>
              <w:t>органов государственной власти субъектов Российской Федерации при Президенте Российской Федерации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46">
              <w:r>
                <w:rPr>
                  <w:color w:val="0000FF"/>
                </w:rPr>
                <w:t>http://pravo.gov.ru/proxy/ips/?docbody=&amp;nd=102415382&amp;intelsearch=%CF%EE%F1%F2%E0%ED%EE%E2%EB%E5%ED%E8%E5+%CF%F0%E0%E2%E8%F2%E5%EB%FC%F1%F2%E2%E0+%D0%D4+%EE%F2+12.11.2016+%B9+1156+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</w:t>
            </w:r>
            <w:r>
              <w:t>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Физические лица - собственники помещений в многоквартирном доме (при непосредственном управлении)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Юридические лица - собственники помещений в многоквартирных домах, 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</w:t>
            </w:r>
            <w:r>
              <w:t xml:space="preserve">ов недвижимости, </w:t>
            </w:r>
            <w:r>
              <w:lastRenderedPageBreak/>
              <w:t>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</w:t>
            </w:r>
          </w:p>
          <w:p w:rsidR="00445449" w:rsidRDefault="003652DF">
            <w:pPr>
              <w:pStyle w:val="ConsPlusNormal0"/>
              <w:jc w:val="center"/>
            </w:pPr>
            <w:r>
              <w:t>38.11 - сбор неопасных отходов</w:t>
            </w:r>
          </w:p>
          <w:p w:rsidR="00445449" w:rsidRDefault="003652DF">
            <w:pPr>
              <w:pStyle w:val="ConsPlusNormal0"/>
              <w:jc w:val="center"/>
            </w:pPr>
            <w:r>
              <w:t>38.21 - обработка и утилизация неопасных отходов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47">
              <w:r>
                <w:rPr>
                  <w:color w:val="0000FF"/>
                </w:rPr>
                <w:t>http://pravo.gov.ru/proxy/ips/?docbody=&amp;prevDoc=102104726&amp;backlink=1&amp;nd=102402496196&amp;rdk=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</w:t>
            </w:r>
            <w:r>
              <w:t>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Юридические лица, осуществляющие предпринимательскую деятельность по управлению многоквартирными домами (управляющие организации)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 84.11.3 - деятель</w:t>
            </w:r>
            <w:r>
              <w:t>ность органов местного самоуправления по управлению вопросами общего характера,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48">
              <w:r>
                <w:rPr>
                  <w:color w:val="0000FF"/>
                </w:rPr>
                <w:t>https://view.officeapps.live.com/op/view.aspx?src=http://www.minstroyrf.ru/upload/iblock/217/postanovlenie-170.doc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оказывающие услуги и (или) выполняющие работы по содержанию и ремонту общег</w:t>
            </w:r>
            <w:r>
              <w:t xml:space="preserve">о имущества в многоквартирных домах, индивидуальные </w:t>
            </w:r>
            <w:r>
              <w:lastRenderedPageBreak/>
              <w:t>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Юридические лица, оказывающие услуги и (или) выполняющие работы по содержанию и ремонту общего имущес</w:t>
            </w:r>
            <w:r>
              <w:t xml:space="preserve">тва в многоквартирных домах, юридические </w:t>
            </w:r>
            <w:r>
              <w:lastRenderedPageBreak/>
              <w:t>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</w:t>
            </w:r>
            <w:r>
              <w:t xml:space="preserve">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49">
              <w:r>
                <w:rPr>
                  <w:color w:val="0000FF"/>
                </w:rPr>
                <w:t>http://publication.pravo.gov.ru/Doc</w:t>
              </w:r>
              <w:r>
                <w:rPr>
                  <w:color w:val="0000FF"/>
                </w:rPr>
                <w:t>ument/View/0001202009150054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Индивидуальные предприниматели, оказывающие услуги и (или) выполняющие работы по содержанию и ремонту общего имущества в многоквартирных </w:t>
            </w:r>
            <w:r>
              <w:lastRenderedPageBreak/>
              <w:t>домах, индивидуальные предприниматели, осуществляющие предпринимательскую деятельность по управлению многоквартирными д</w:t>
            </w:r>
            <w:r>
              <w:t>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Юридические лица, оказывающие услуги и (или) выполняющие работы по содержанию и ремонту общего имущества в многоквартирных </w:t>
            </w:r>
            <w:r>
              <w:lastRenderedPageBreak/>
              <w:t>домах, ресурсоснабжающие организации, юридические лица, осуществляющие предпринимательскую деятельность по управлению многоквар</w:t>
            </w:r>
            <w:r>
              <w:t>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</w:t>
            </w:r>
            <w:r>
              <w:t xml:space="preserve"> - управление эксплуатацией жилого фонда за вознаграждение или на договорной основе,</w:t>
            </w:r>
          </w:p>
          <w:p w:rsidR="00445449" w:rsidRDefault="003652DF">
            <w:pPr>
              <w:pStyle w:val="ConsPlusNormal0"/>
              <w:jc w:val="center"/>
            </w:pPr>
            <w:r>
              <w:t>36.00 - забор, очистка и распределение воды,</w:t>
            </w:r>
          </w:p>
          <w:p w:rsidR="00445449" w:rsidRDefault="003652DF">
            <w:pPr>
              <w:pStyle w:val="ConsPlusNormal0"/>
              <w:jc w:val="center"/>
            </w:pPr>
            <w:r>
              <w:lastRenderedPageBreak/>
              <w:t>37.00 - сбор и обработка сточных вод</w:t>
            </w:r>
          </w:p>
          <w:p w:rsidR="00445449" w:rsidRDefault="003652DF">
            <w:pPr>
              <w:pStyle w:val="ConsPlusNormal0"/>
              <w:jc w:val="center"/>
            </w:pPr>
            <w:r>
              <w:t>35.13 - распределение электроэнергии,</w:t>
            </w:r>
          </w:p>
          <w:p w:rsidR="00445449" w:rsidRDefault="003652DF">
            <w:pPr>
              <w:pStyle w:val="ConsPlusNormal0"/>
              <w:jc w:val="center"/>
            </w:pPr>
            <w:r>
              <w:t>35.30.14 - производство пара и горячей воды (теплов</w:t>
            </w:r>
            <w:r>
              <w:t>ой энергии) котельными,</w:t>
            </w:r>
          </w:p>
          <w:p w:rsidR="00445449" w:rsidRDefault="003652DF">
            <w:pPr>
              <w:pStyle w:val="ConsPlusNormal0"/>
              <w:jc w:val="center"/>
            </w:pPr>
            <w:r>
              <w:t>46.71 - торговля оптовая твердым, жидким и газообразным топливом и подобными продуктами</w:t>
            </w:r>
          </w:p>
          <w:p w:rsidR="00445449" w:rsidRDefault="003652DF">
            <w:pPr>
              <w:pStyle w:val="ConsPlusNormal0"/>
              <w:jc w:val="center"/>
            </w:pPr>
            <w:r>
              <w:t>38.11 - сбор неопасных отходов</w:t>
            </w:r>
          </w:p>
          <w:p w:rsidR="00445449" w:rsidRDefault="003652DF">
            <w:pPr>
              <w:pStyle w:val="ConsPlusNormal0"/>
              <w:jc w:val="center"/>
            </w:pPr>
            <w:r>
              <w:t>38.21 - обработка и утилизация неопасных отходов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50">
              <w:r>
                <w:rPr>
                  <w:color w:val="0000FF"/>
                </w:rPr>
                <w:t>http://pravo.gov.ru/proxy/ips/?docbody=&amp;nd=102389591&amp;intelsearch=%CF%F0%E8%EA%E0%E7+%CC%E8%</w:t>
              </w:r>
              <w:r>
                <w:rPr>
                  <w:color w:val="0000FF"/>
                </w:rPr>
                <w:lastRenderedPageBreak/>
                <w:t>ED%F1%F2%F0%EE%FF+%D0%EE%F1%F1%E8%E8+%EE%F2+1</w:t>
              </w:r>
              <w:r>
                <w:rPr>
                  <w:color w:val="0000FF"/>
                </w:rPr>
                <w:t>1.11.2015++%B9+803%2F%EF%F0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Региональный оператор капитального ремонта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64.99</w:t>
            </w:r>
            <w:r>
              <w:t xml:space="preserve"> - предоставление прочих финансовых услуг, кроме услуг по страхованию и </w:t>
            </w:r>
            <w:r>
              <w:lastRenderedPageBreak/>
              <w:t>пенсионному обеспечению, не включенных в другие группировки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51">
              <w:r>
                <w:rPr>
                  <w:color w:val="0000FF"/>
                </w:rPr>
                <w:t>http://publication.pravo.gov.ru/Document/</w:t>
              </w:r>
              <w:r>
                <w:rPr>
                  <w:color w:val="0000FF"/>
                </w:rPr>
                <w:t>View/0001201602050004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Физические лица - собственники помещений в многоквартирном доме (при непосредственном управлении)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оказывающие услуги и (или) выполняющие работы по содержанию и ремонту обще</w:t>
            </w:r>
            <w:r>
              <w:t>го имущества в многоквартирных домах, 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Юридические лица, оказывающие услуги и (или) выполняющие работы по содержанию и ремонту общего имуще</w:t>
            </w:r>
            <w:r>
              <w:t xml:space="preserve">ства в многоквартирных домах, юридические лица - собственники помещений в многоквартирных домах, юридические лица, осуществляющие предпринимательскую деятельность по управлению многоквартирными домами </w:t>
            </w:r>
            <w:r>
              <w:lastRenderedPageBreak/>
              <w:t>(управляющие организации), товарищества собственников ж</w:t>
            </w:r>
            <w:r>
              <w:t>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52">
              <w:r>
                <w:rPr>
                  <w:color w:val="0000FF"/>
                </w:rPr>
                <w:t>http://publication.pravo.gov.ru/Document/View/0001201606020001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Физические лица - собственники, наниматели, пользователи помещений в многоквартирных домах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осущест</w:t>
            </w:r>
            <w:r>
              <w:t>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Юридические лица - собственники, наниматели помещений в многоквартирных домах, ресурсоснабжающие организации, юридические лица, осуществляющие предпринимательскую деятельность по управлению многоквартирными домами </w:t>
            </w:r>
            <w:r>
              <w:lastRenderedPageBreak/>
              <w:t>(управляющие организации), товарищества со</w:t>
            </w:r>
            <w:r>
              <w:t>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Органы государственной власти, органы местного самоуправления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 xml:space="preserve">68.32.1 - управление эксплуатацией жилого фонда за вознаграждение или </w:t>
            </w:r>
            <w:r>
              <w:t>на договорной основе,</w:t>
            </w:r>
          </w:p>
          <w:p w:rsidR="00445449" w:rsidRDefault="003652DF">
            <w:pPr>
              <w:pStyle w:val="ConsPlusNormal0"/>
              <w:jc w:val="center"/>
            </w:pPr>
            <w:r>
              <w:t>36.00 - забор, очистка и распределение воды,</w:t>
            </w:r>
          </w:p>
          <w:p w:rsidR="00445449" w:rsidRDefault="003652DF">
            <w:pPr>
              <w:pStyle w:val="ConsPlusNormal0"/>
              <w:jc w:val="center"/>
            </w:pPr>
            <w:r>
              <w:t>37.00 - сбор и обработка сточных вод</w:t>
            </w:r>
          </w:p>
          <w:p w:rsidR="00445449" w:rsidRDefault="003652DF">
            <w:pPr>
              <w:pStyle w:val="ConsPlusNormal0"/>
              <w:jc w:val="center"/>
            </w:pPr>
            <w:r>
              <w:t>35.13 - распределение электроэнергии,</w:t>
            </w:r>
          </w:p>
          <w:p w:rsidR="00445449" w:rsidRDefault="003652DF">
            <w:pPr>
              <w:pStyle w:val="ConsPlusNormal0"/>
              <w:jc w:val="center"/>
            </w:pPr>
            <w:r>
              <w:t xml:space="preserve">35.30.14 - производство пара и </w:t>
            </w:r>
            <w:r>
              <w:lastRenderedPageBreak/>
              <w:t>горячей воды (тепловой энергии) котельными,</w:t>
            </w:r>
          </w:p>
          <w:p w:rsidR="00445449" w:rsidRDefault="003652DF">
            <w:pPr>
              <w:pStyle w:val="ConsPlusNormal0"/>
              <w:jc w:val="center"/>
            </w:pPr>
            <w:r>
              <w:t>46.71 - торговля оптовая твердым, жидки</w:t>
            </w:r>
            <w:r>
              <w:t>м и газообразным топливом и подобными продуктами</w:t>
            </w:r>
          </w:p>
          <w:p w:rsidR="00445449" w:rsidRDefault="003652DF">
            <w:pPr>
              <w:pStyle w:val="ConsPlusNormal0"/>
              <w:jc w:val="center"/>
            </w:pPr>
            <w:r>
              <w:t>38.11 - сбор неопасных отходов</w:t>
            </w:r>
          </w:p>
          <w:p w:rsidR="00445449" w:rsidRDefault="003652DF">
            <w:pPr>
              <w:pStyle w:val="ConsPlusNormal0"/>
              <w:jc w:val="center"/>
            </w:pPr>
            <w:r>
              <w:t>38.21 - обработка и утилизация неопасных отходов, 84.11.3 - деятельность органов местного самоуправления по управлению вопросами общего характера,</w:t>
            </w:r>
          </w:p>
          <w:p w:rsidR="00445449" w:rsidRDefault="003652DF">
            <w:pPr>
              <w:pStyle w:val="ConsPlusNormal0"/>
              <w:jc w:val="center"/>
            </w:pPr>
            <w:r>
              <w:t>84.11.21</w:t>
            </w:r>
            <w:r>
              <w:t xml:space="preserve"> - деятельность органов государственной власти субъектов Российской Федерации (республик, краев, областей), кроме судебной власти, </w:t>
            </w:r>
            <w:r>
              <w:lastRenderedPageBreak/>
              <w:t>представительств исполнительных органов государственной власти субъектов Российской Федерации при Президенте Российской Федер</w:t>
            </w:r>
            <w:r>
              <w:t>ации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53">
              <w:r>
                <w:rPr>
                  <w:color w:val="0000FF"/>
                </w:rPr>
                <w:t>http://publication.pravo.gov.ru/Document/View/0001201608100003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Физические лица - собственники помещений в многоквартирном доме (при непоср</w:t>
            </w:r>
            <w:r>
              <w:t>едственном управлении)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Юридические лица, осуществляющие предпринимательскую деятельность но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</w:t>
            </w:r>
            <w:r>
              <w:lastRenderedPageBreak/>
              <w:t>коопера</w:t>
            </w:r>
            <w:r>
              <w:t>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54">
              <w:r>
                <w:rPr>
                  <w:color w:val="0000FF"/>
                </w:rPr>
                <w:t>http://publication.pravo.gov.ru/Document/View/0001201902220008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</w:t>
            </w:r>
            <w:r>
              <w:t>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Физические лица - собственники помещений в многоквартирном доме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Юридические лица, осуществля</w:t>
            </w:r>
            <w:r>
              <w:t>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 xml:space="preserve">68.32.1 - </w:t>
            </w:r>
            <w:r>
              <w:t>управление эксплуатацией жилого фонда за вознаграждение или на договорной основе</w:t>
            </w:r>
          </w:p>
        </w:tc>
      </w:tr>
    </w:tbl>
    <w:p w:rsidR="00445449" w:rsidRDefault="00445449">
      <w:pPr>
        <w:pStyle w:val="ConsPlusNormal0"/>
        <w:sectPr w:rsidR="00445449">
          <w:headerReference w:type="default" r:id="rId55"/>
          <w:footerReference w:type="default" r:id="rId56"/>
          <w:headerReference w:type="first" r:id="rId57"/>
          <w:footerReference w:type="first" r:id="rId5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45449" w:rsidRDefault="00445449">
      <w:pPr>
        <w:pStyle w:val="ConsPlusNormal0"/>
        <w:jc w:val="both"/>
      </w:pPr>
    </w:p>
    <w:p w:rsidR="00445449" w:rsidRDefault="003652DF">
      <w:pPr>
        <w:pStyle w:val="ConsPlusNormal0"/>
        <w:jc w:val="both"/>
      </w:pPr>
      <w:r>
        <w:t>(продолжение таблицы)</w:t>
      </w:r>
    </w:p>
    <w:p w:rsidR="00445449" w:rsidRDefault="0044544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098"/>
        <w:gridCol w:w="2324"/>
        <w:gridCol w:w="2211"/>
        <w:gridCol w:w="2154"/>
        <w:gridCol w:w="2268"/>
      </w:tblGrid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требовании, установленных нормативным правовым актом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Наимен</w:t>
            </w:r>
            <w:r>
              <w:t>ование органа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Гиперссылки на утвержденные проверочные листы (при их наличии)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Гиперссылки на документы, содержащие информацию о способах и процедуре самообследования (при ее наличии)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Гиперссылки на руководства по соблюдению обязательных требований, иные документы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Статьи 7.21, 7.22, 7.23, 7.23.2, 7.32.2, часть 1 статьи 19.5 Кодекса Российской Федерации об административных правонар</w:t>
            </w:r>
            <w:r>
              <w:t>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Орган исполнительной власти субъекта Российской Федерации, осуществляющий </w:t>
            </w:r>
            <w:r>
              <w:lastRenderedPageBreak/>
              <w:t>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Части 4 - 6, 12 статьи 9.16, часть 1 статьи 19.5</w:t>
            </w:r>
            <w:r>
              <w:t xml:space="preserve"> Кодекса Российской Федерации об административных </w:t>
            </w:r>
            <w:r>
              <w:lastRenderedPageBreak/>
              <w:t>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Государственный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Часть 1 статьи 13.19.1, статья 13.19.2, часть 1 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</w:t>
            </w:r>
            <w:r>
              <w:t>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Статья 7.21, часть 1 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</w:t>
            </w:r>
            <w:r>
              <w:t>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Статья 7.22, часть 1 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Орган исполнительной власти субъекта </w:t>
            </w:r>
            <w:r>
              <w:lastRenderedPageBreak/>
              <w:t>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Часть 10 статьи 7.32.4, часть 1 статьи 19.5 Кодекса </w:t>
            </w:r>
            <w: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Госу</w:t>
            </w:r>
            <w:r>
              <w:t>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Статья 14.4, часть 1 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Статья 7.22, часть 1 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</w:t>
            </w:r>
            <w:r>
              <w:t>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Статья 14.4, часть 1 статьи 19.5 Кодекса Российской Федерации об административных правон</w:t>
            </w:r>
            <w:r>
              <w:t>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Государственный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Статьи 7.23, 19.7.5-1, часть 1 статьи 19.5</w:t>
            </w:r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Часть 1 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Часть 1 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Государственный жилищный над</w:t>
            </w:r>
            <w:r>
              <w:t>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Орган исполнительной власти субъекта Российской Федерации, </w:t>
            </w:r>
            <w:r>
              <w:lastRenderedPageBreak/>
              <w:t>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Статья 7.22, часть 1 статьи 19.5 Кодекса Российской Федерации об административных </w:t>
            </w:r>
            <w:r>
              <w:lastRenderedPageBreak/>
              <w:t>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Государстве</w:t>
            </w:r>
            <w:r>
              <w:t>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Статья 9.23, часть 1 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Статья 7.23.2, часть 2 статьи 7.23.3, часть 1 статьи 19.5 Кодекса Российской Федерации об административны</w:t>
            </w:r>
            <w:r>
              <w:t>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Часть 1 статьи 19.5 Кодекса Российской Федерации об администрат</w:t>
            </w:r>
            <w:r>
              <w:t>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Орган исполнительной </w:t>
            </w:r>
            <w:r>
              <w:lastRenderedPageBreak/>
              <w:t>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Статья 7.23, часть 1 статьи 19.5</w:t>
            </w:r>
            <w:r>
              <w:t xml:space="preserve"> Кодекса </w:t>
            </w:r>
            <w: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Государственный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Часть 1 статьи </w:t>
            </w:r>
            <w:r>
              <w:t>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надзору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Статья 7.22, часть 1 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Орган исполнительной власти субъекта Российской Федерации, осуществляющий </w:t>
            </w:r>
            <w:r>
              <w:lastRenderedPageBreak/>
              <w:t>государственный</w:t>
            </w:r>
            <w:r>
              <w:t xml:space="preserve">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Часть 1 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Государственный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</w:t>
            </w:r>
            <w:r>
              <w:t>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Часть 1 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Часть 1 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Государственный жилищный над</w:t>
            </w:r>
            <w:r>
              <w:t>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Часть 1 статьи 13.19.1, статья 13.19.2, часть 1 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Орган исполнительной власти субъекта </w:t>
            </w:r>
            <w:r>
              <w:lastRenderedPageBreak/>
              <w:t>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Часть 4 статьи 9.16, часть 1 статьи 19.5 Кодекса Российской </w:t>
            </w:r>
            <w:r>
              <w:lastRenderedPageBreak/>
              <w:t>Федерации об административных пра</w:t>
            </w:r>
            <w:r>
              <w:t>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Государственный жилищный надзор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Часть 1 статьи 19.5 Кодекса Российской Федерации об административных</w:t>
            </w:r>
            <w:r>
              <w:t xml:space="preserve">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</w:tbl>
    <w:p w:rsidR="00445449" w:rsidRDefault="00445449">
      <w:pPr>
        <w:pStyle w:val="ConsPlusNormal0"/>
        <w:jc w:val="both"/>
      </w:pPr>
    </w:p>
    <w:p w:rsidR="00445449" w:rsidRDefault="00445449">
      <w:pPr>
        <w:pStyle w:val="ConsPlusNormal0"/>
        <w:jc w:val="both"/>
      </w:pPr>
    </w:p>
    <w:p w:rsidR="00445449" w:rsidRDefault="00445449">
      <w:pPr>
        <w:pStyle w:val="ConsPlusNormal0"/>
        <w:jc w:val="both"/>
      </w:pPr>
    </w:p>
    <w:p w:rsidR="00445449" w:rsidRDefault="00445449">
      <w:pPr>
        <w:pStyle w:val="ConsPlusNormal0"/>
        <w:jc w:val="both"/>
      </w:pPr>
    </w:p>
    <w:p w:rsidR="00445449" w:rsidRDefault="00445449">
      <w:pPr>
        <w:pStyle w:val="ConsPlusNormal0"/>
        <w:jc w:val="both"/>
      </w:pPr>
    </w:p>
    <w:p w:rsidR="00445449" w:rsidRDefault="003652DF">
      <w:pPr>
        <w:pStyle w:val="ConsPlusNormal0"/>
        <w:jc w:val="right"/>
        <w:outlineLvl w:val="0"/>
      </w:pPr>
      <w:r>
        <w:t>Приложение N 2</w:t>
      </w:r>
    </w:p>
    <w:p w:rsidR="00445449" w:rsidRDefault="003652DF">
      <w:pPr>
        <w:pStyle w:val="ConsPlusNormal0"/>
        <w:jc w:val="right"/>
      </w:pPr>
      <w:r>
        <w:t>к приказу Министерства строительства</w:t>
      </w:r>
    </w:p>
    <w:p w:rsidR="00445449" w:rsidRDefault="003652DF">
      <w:pPr>
        <w:pStyle w:val="ConsPlusNormal0"/>
        <w:jc w:val="right"/>
      </w:pPr>
      <w:r>
        <w:t>и жилищно-коммунального хозяйства</w:t>
      </w:r>
    </w:p>
    <w:p w:rsidR="00445449" w:rsidRDefault="003652DF">
      <w:pPr>
        <w:pStyle w:val="ConsPlusNormal0"/>
        <w:jc w:val="right"/>
      </w:pPr>
      <w:r>
        <w:t>Российской Федерации</w:t>
      </w:r>
    </w:p>
    <w:p w:rsidR="00445449" w:rsidRDefault="003652DF">
      <w:pPr>
        <w:pStyle w:val="ConsPlusNormal0"/>
        <w:jc w:val="right"/>
      </w:pPr>
      <w:r>
        <w:t>от 31 декабря 2020 г. N 912/пр</w:t>
      </w:r>
    </w:p>
    <w:p w:rsidR="00445449" w:rsidRDefault="00445449">
      <w:pPr>
        <w:pStyle w:val="ConsPlusNormal0"/>
        <w:jc w:val="both"/>
      </w:pPr>
    </w:p>
    <w:p w:rsidR="00445449" w:rsidRDefault="003652DF">
      <w:pPr>
        <w:pStyle w:val="ConsPlusTitle0"/>
        <w:jc w:val="center"/>
      </w:pPr>
      <w:bookmarkStart w:id="1" w:name="P703"/>
      <w:bookmarkEnd w:id="1"/>
      <w:r>
        <w:t>ПЕРЕЧЕНЬ</w:t>
      </w:r>
    </w:p>
    <w:p w:rsidR="00445449" w:rsidRDefault="003652DF">
      <w:pPr>
        <w:pStyle w:val="ConsPlusTitle0"/>
        <w:jc w:val="center"/>
      </w:pPr>
      <w:r>
        <w:t>НОРМАТИВНЫХ ПРАВОВЫХ АКТОВ (ИХ ОТДЕЛЬНЫХ ПОЛОЖЕНИЙ),</w:t>
      </w:r>
    </w:p>
    <w:p w:rsidR="00445449" w:rsidRDefault="003652DF">
      <w:pPr>
        <w:pStyle w:val="ConsPlusTitle0"/>
        <w:jc w:val="center"/>
      </w:pPr>
      <w:r>
        <w:t>СОДЕРЖАЩИХ ОБЯЗАТЕЛЬНЫЕ ТРЕБОВАНИЯ, ОЦЕНКА СОБЛЮДЕНИЯ</w:t>
      </w:r>
    </w:p>
    <w:p w:rsidR="00445449" w:rsidRDefault="003652DF">
      <w:pPr>
        <w:pStyle w:val="ConsPlusTitle0"/>
        <w:jc w:val="center"/>
      </w:pPr>
      <w:r>
        <w:t>КОТОРЫХ ОСУЩЕСТВЛЯЕТСЯ В РАМКАХ ЛИЦЕНЗИОННОГО КОНТРОЛЯ</w:t>
      </w:r>
    </w:p>
    <w:p w:rsidR="00445449" w:rsidRDefault="003652DF">
      <w:pPr>
        <w:pStyle w:val="ConsPlusTitle0"/>
        <w:jc w:val="center"/>
      </w:pPr>
      <w:r>
        <w:t>ЗА ДЕЯТЕЛЬНОСТЬЮ ЮРИДИЧЕСКИХ ЛИЦ И ИНДИВИДУАЛЬНЫХ</w:t>
      </w:r>
    </w:p>
    <w:p w:rsidR="00445449" w:rsidRDefault="003652DF">
      <w:pPr>
        <w:pStyle w:val="ConsPlusTitle0"/>
        <w:jc w:val="center"/>
      </w:pPr>
      <w:r>
        <w:t>ПРЕДПРИНИМАТЕЛЕЙ, ОСУЩЕСТВЛЯЮЩИХ ПРЕДПРИНИМАТЕЛЬСКУЮ</w:t>
      </w:r>
    </w:p>
    <w:p w:rsidR="00445449" w:rsidRDefault="003652DF">
      <w:pPr>
        <w:pStyle w:val="ConsPlusTitle0"/>
        <w:jc w:val="center"/>
      </w:pPr>
      <w:r>
        <w:t>ДЕЯТЕЛЬНОСТЬ ПО УПРАВЛЕНИЮ МНОГОКВАРТИРНЫМИ ДОМАМИ</w:t>
      </w:r>
    </w:p>
    <w:p w:rsidR="00445449" w:rsidRDefault="0044544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361"/>
        <w:gridCol w:w="2211"/>
        <w:gridCol w:w="1247"/>
        <w:gridCol w:w="1138"/>
        <w:gridCol w:w="1587"/>
        <w:gridCol w:w="1992"/>
        <w:gridCol w:w="2948"/>
      </w:tblGrid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Порядковый номер в перечне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Вид акта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Наименование акта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Дата утверждения акта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Номер акта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Дата государственной регистрации акта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Регистрац</w:t>
            </w:r>
            <w:r>
              <w:t>ионный номер Минюста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r>
              <w:t>Документ, содержащий текст нормативного правового акта</w:t>
            </w:r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Федеральный закон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Жилищный кодекс Российской Федерации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29 декабря 2004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188-ФЗ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59">
              <w:r>
                <w:rPr>
                  <w:color w:val="0000FF"/>
                </w:rPr>
                <w:t>http://pravo.g</w:t>
              </w:r>
              <w:r>
                <w:rPr>
                  <w:color w:val="0000FF"/>
                </w:rPr>
                <w:t>ov.ru/proxy/ips/?savertf=&amp;link_id=0&amp;nd=102090645&amp;bpa=cd00000&amp;bpas=cd00000&amp;intelsearch=%C6%E8%EB%E8%F9%ED%FB%E9+%EA%EE%E4%E5%EA%F1++&amp;firstDoc=1&amp;page=all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Федеральный закон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"Об энергосбережении и о повышении энергетической эффективности и о внесении измене</w:t>
            </w:r>
            <w:r>
              <w:t>ний в отдельные законодательные акты Российской Федерации"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23 ноября 2009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261-ФЗ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60">
              <w:r>
                <w:rPr>
                  <w:color w:val="0000FF"/>
                </w:rPr>
                <w:t>http://pravo.gov.ru/proxy/ips/?docbody=&amp;nd=102133970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Федеральный закон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"О лицензировании отдельных видов </w:t>
            </w:r>
            <w:r>
              <w:lastRenderedPageBreak/>
              <w:t>деятельности"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4 мая 2011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99-ФЗ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</w:t>
            </w:r>
            <w:r>
              <w:lastRenderedPageBreak/>
              <w:t xml:space="preserve">ной регистрации в </w:t>
            </w:r>
            <w:r>
              <w:t>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Не подлежит государственной </w:t>
            </w:r>
            <w:r>
              <w:lastRenderedPageBreak/>
              <w:t>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61">
              <w:r>
                <w:rPr>
                  <w:color w:val="0000FF"/>
                </w:rPr>
                <w:t>http://pravo.gov.ru/proxy/ips/?savertf=&amp;nd=102147413&amp;</w:t>
              </w:r>
              <w:r>
                <w:rPr>
                  <w:color w:val="0000FF"/>
                </w:rPr>
                <w:lastRenderedPageBreak/>
                <w:t>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4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Федеральный закон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 государственной и</w:t>
            </w:r>
            <w:r>
              <w:t>нформационной системе жилищно-коммунального хозяйства"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21 июля 2014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209-ФЗ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62">
              <w:r>
                <w:rPr>
                  <w:color w:val="0000FF"/>
                </w:rPr>
                <w:t>http://pravo.gov.ru/proxy/ips/?savertf=&amp;nd=102356114&amp;page=all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"Об утверждении Правил содержания общего имущества в многокварт</w:t>
            </w:r>
            <w:r>
              <w:t xml:space="preserve">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</w:t>
            </w:r>
            <w:r>
              <w:lastRenderedPageBreak/>
              <w:t>превышающими уста</w:t>
            </w:r>
            <w:r>
              <w:t>новленную продолжительность"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13 августа 2006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491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63">
              <w:r>
                <w:rPr>
                  <w:color w:val="0000FF"/>
                </w:rPr>
                <w:t>http://pravo.gov.ru/proxy/ips/?savertf=&amp;nd=102108472&amp;intelsearch=%CF%EE%F1%F2%E0%ED%EE%E2%EB%E5%ED%E8%E5+%CF%F0%E0%E2%E8%F2%E5%EB%FC%F1%F2%E</w:t>
              </w:r>
              <w:r>
                <w:rPr>
                  <w:color w:val="0000FF"/>
                </w:rPr>
                <w:t>2%E0+%D0%D4+%EE%F2+13.08.2006+N+491&amp;page=all</w:t>
              </w:r>
            </w:hyperlink>
          </w:p>
        </w:tc>
      </w:tr>
      <w:tr w:rsidR="00445449" w:rsidRPr="002473B2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6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 предоставлении коммунальных услуг собственникам и пользователям помещений в многоквартирных домах и жилых домов"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6 мая 2011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354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Pr="002473B2" w:rsidRDefault="003652DF">
            <w:pPr>
              <w:pStyle w:val="ConsPlusNormal0"/>
              <w:jc w:val="center"/>
              <w:rPr>
                <w:lang w:val="en-US"/>
              </w:rPr>
            </w:pPr>
            <w:r w:rsidRPr="002473B2">
              <w:rPr>
                <w:lang w:val="en-US"/>
              </w:rPr>
              <w:t>htlp://pravo.gov.ru/proxy/ips/?savertf&amp;nd=102147807&amp;intelsearch=354&amp;page=all</w:t>
            </w:r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"О Правилах, </w:t>
            </w:r>
            <w:r>
              <w:t>обязательные при заключении договоров снабжения коммунальными ресурсами"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14 февраля 2012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124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64">
              <w:r>
                <w:rPr>
                  <w:color w:val="0000FF"/>
                </w:rPr>
                <w:t>http://pravo.gov.ru/proxy/ips/?savertf=&amp;nd=102154083&amp;page=all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 Минимальном перечне услуг и работ, необходимых для обеспечен</w:t>
            </w:r>
            <w:r>
              <w:t xml:space="preserve">ия надлежащего содержания общего имущества в многоквартирном </w:t>
            </w:r>
            <w:r>
              <w:lastRenderedPageBreak/>
              <w:t>доме, и порядок их оказания и выполнения"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3 апреля 2013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290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65">
              <w:r>
                <w:rPr>
                  <w:color w:val="0000FF"/>
                </w:rPr>
                <w:t>http://pravo.gov.ru/proxy/ips/?savertf=&amp;nd=102164374&amp;page=all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9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 мерах по обеспечению безопасности при использовании и содержании внутридом</w:t>
            </w:r>
            <w:r>
              <w:t>ового и внутриквартирного газового оборудования"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14 мая 2013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410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66">
              <w:r>
                <w:rPr>
                  <w:color w:val="0000FF"/>
                </w:rPr>
                <w:t>http://pravo.gov.ru/proxy/ips/?savertf=&amp;nd=102165346&amp;page=all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 порядке осуществления деятельности по управлению многокварт</w:t>
            </w:r>
            <w:r>
              <w:t>ирными домами"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15 мая 2013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416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67">
              <w:r>
                <w:rPr>
                  <w:color w:val="0000FF"/>
                </w:rPr>
                <w:t>http://pravo.gov.ru/proxy</w:t>
              </w:r>
              <w:r>
                <w:rPr>
                  <w:color w:val="0000FF"/>
                </w:rPr>
                <w:t>/ips/?savertf=&amp;nd=102165338&amp;page=all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 лицензировании предпринимательской деятельности по управлению многоквартирными домами"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28 октября 2014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1110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68">
              <w:r>
                <w:rPr>
                  <w:color w:val="0000FF"/>
                </w:rPr>
                <w:t>http://pravo.gov.ru/proxy/ips/?savertf=&amp;nd=102360850&amp;page=all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Постановление Госстроя Российской Федерации </w:t>
            </w:r>
            <w:r>
              <w:lastRenderedPageBreak/>
              <w:t>от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"Об утверждении Правил и норм технической эксплуатации жилищного фонда"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27 сентября 2003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170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15 октября 2003 г.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N 5176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69">
              <w:r>
                <w:rPr>
                  <w:color w:val="0000FF"/>
                </w:rPr>
                <w:t>https://minstroyrf.gov.ru/upload/iblock/217/postanovlenie-170.doc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13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Приказ Минстроя России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"Об утверждении Порядка проведения квалификационного экзамена, порядка определен</w:t>
            </w:r>
            <w:r>
              <w:t>ия результатов квалификационного экзамена, Порядка выдачи, аннулирования квалификационного аттестата. Порядка ведения реестра квалификационных аттестатов, Формы квалификационного аттестата, Перечня вопросов, предлагаемых лицу, претендующему на получение кв</w:t>
            </w:r>
            <w:r>
              <w:t xml:space="preserve">алификационного аттестата, на квалификационном экзамене, предусмотренных постановлением Правительства Российской </w:t>
            </w:r>
            <w:r>
              <w:lastRenderedPageBreak/>
              <w:t>Федерации от 28 октября 2014 г. N 1110"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5 декабря 2014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789/пр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24 марта 2015 г.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N 36550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r>
              <w:t>http://publication.pravo.gov.ru/File/GetFile/00012015</w:t>
            </w:r>
            <w:r>
              <w:t>03260028?type=pdf</w:t>
            </w:r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14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Приказ Минкомсвязи России, Минстроя России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"Об утверждении состава сведении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</w:t>
            </w:r>
            <w:r>
              <w:t>еме жилищно-коммунального хозяйства"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29 сентября 2015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368/691/пр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24 декабря 2015 г.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N 40215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70">
              <w:r>
                <w:rPr>
                  <w:color w:val="0000FF"/>
                </w:rPr>
                <w:t>http://publication.pravo.gov.ru/Document/View/0001201512250031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Приказ</w:t>
            </w:r>
            <w:r>
              <w:t xml:space="preserve"> Минстроя России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"Об утверждении Порядка и сроков внесения изменений В реестр лицензий субъекта Российской Федерации"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25 декабря 2015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938/пр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8 апреля 2016 г.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N 41716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71">
              <w:r>
                <w:rPr>
                  <w:color w:val="0000FF"/>
                </w:rPr>
                <w:t>http://pravo.gov.ru/proxy/ips/?savertf=&amp;nd=102396351&amp;intelsearch=%CF%F0%E8%EA%E0%E7+%CC%E8%ED%F1%F2%F0%EE%FF+%D0%EE%F1%F1%E8%E8+%EE%F2+25.12.2015+N+938%</w:t>
              </w:r>
              <w:r>
                <w:rPr>
                  <w:color w:val="0000FF"/>
                </w:rPr>
                <w:t>2F%EF%F0&amp;page=all</w:t>
              </w:r>
            </w:hyperlink>
          </w:p>
        </w:tc>
      </w:tr>
      <w:tr w:rsidR="00445449">
        <w:tc>
          <w:tcPr>
            <w:tcW w:w="1077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16</w:t>
            </w:r>
          </w:p>
        </w:tc>
        <w:tc>
          <w:tcPr>
            <w:tcW w:w="1361" w:type="dxa"/>
          </w:tcPr>
          <w:p w:rsidR="00445449" w:rsidRDefault="003652DF">
            <w:pPr>
              <w:pStyle w:val="ConsPlusNormal0"/>
              <w:jc w:val="center"/>
            </w:pPr>
            <w:r>
              <w:t>Приказ Минкомсвязи России, Минстроя России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</w:t>
            </w:r>
          </w:p>
        </w:tc>
        <w:tc>
          <w:tcPr>
            <w:tcW w:w="1247" w:type="dxa"/>
          </w:tcPr>
          <w:p w:rsidR="00445449" w:rsidRDefault="003652DF">
            <w:pPr>
              <w:pStyle w:val="ConsPlusNormal0"/>
              <w:jc w:val="center"/>
            </w:pPr>
            <w:r>
              <w:t>29 февраля 2016 г.</w:t>
            </w:r>
          </w:p>
        </w:tc>
        <w:tc>
          <w:tcPr>
            <w:tcW w:w="1138" w:type="dxa"/>
          </w:tcPr>
          <w:p w:rsidR="00445449" w:rsidRDefault="003652DF">
            <w:pPr>
              <w:pStyle w:val="ConsPlusNormal0"/>
              <w:jc w:val="center"/>
            </w:pPr>
            <w:r>
              <w:t>N 74/114/пр</w:t>
            </w:r>
          </w:p>
        </w:tc>
        <w:tc>
          <w:tcPr>
            <w:tcW w:w="1587" w:type="dxa"/>
          </w:tcPr>
          <w:p w:rsidR="00445449" w:rsidRDefault="003652DF">
            <w:pPr>
              <w:pStyle w:val="ConsPlusNormal0"/>
              <w:jc w:val="center"/>
            </w:pPr>
            <w:r>
              <w:t>30 мая 2016 г.</w:t>
            </w:r>
          </w:p>
        </w:tc>
        <w:tc>
          <w:tcPr>
            <w:tcW w:w="1992" w:type="dxa"/>
          </w:tcPr>
          <w:p w:rsidR="00445449" w:rsidRDefault="003652DF">
            <w:pPr>
              <w:pStyle w:val="ConsPlusNormal0"/>
              <w:jc w:val="center"/>
            </w:pPr>
            <w:r>
              <w:t>N 42350</w:t>
            </w:r>
          </w:p>
        </w:tc>
        <w:tc>
          <w:tcPr>
            <w:tcW w:w="2948" w:type="dxa"/>
          </w:tcPr>
          <w:p w:rsidR="00445449" w:rsidRDefault="003652DF">
            <w:pPr>
              <w:pStyle w:val="ConsPlusNormal0"/>
              <w:jc w:val="center"/>
            </w:pPr>
            <w:hyperlink r:id="rId72">
              <w:r>
                <w:rPr>
                  <w:color w:val="0000FF"/>
                </w:rPr>
                <w:t>http://pravo.gov.ru/proxy/ips/?savertf=&amp;nd=102401337&amp;page=all</w:t>
              </w:r>
            </w:hyperlink>
          </w:p>
        </w:tc>
      </w:tr>
    </w:tbl>
    <w:p w:rsidR="00445449" w:rsidRDefault="00445449">
      <w:pPr>
        <w:pStyle w:val="ConsPlusNormal0"/>
        <w:jc w:val="both"/>
      </w:pPr>
    </w:p>
    <w:p w:rsidR="00445449" w:rsidRDefault="003652DF">
      <w:pPr>
        <w:pStyle w:val="ConsPlusNormal0"/>
      </w:pPr>
      <w:r>
        <w:t>(продолжение таблицы)</w:t>
      </w:r>
    </w:p>
    <w:p w:rsidR="00445449" w:rsidRDefault="0044544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530"/>
        <w:gridCol w:w="1700"/>
        <w:gridCol w:w="2267"/>
        <w:gridCol w:w="2040"/>
        <w:gridCol w:w="1700"/>
        <w:gridCol w:w="2324"/>
      </w:tblGrid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Ссылка на текст нормативного правового акта на Официа</w:t>
            </w:r>
            <w:r>
              <w:t>льном интернет-портале правовой информации (</w:t>
            </w:r>
            <w:hyperlink r:id="rId73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Физические лица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Физические лица, зарегистрированные как индивидуальные предприниматели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Юридические лица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Иные категории лиц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 Общеросси</w:t>
            </w:r>
            <w:r>
              <w:t xml:space="preserve">йским классификатором видов экономической деятельности (в случае если </w:t>
            </w:r>
            <w:r>
              <w:lastRenderedPageBreak/>
              <w:t>обязательное требование устанавливается в отношении деятельности лиц)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74">
              <w:r>
                <w:rPr>
                  <w:color w:val="0000FF"/>
                </w:rPr>
                <w:t>http://pravo.gov.ru/proxy/ips/?docbody=&amp;link_id0&amp;nd-102090645&amp;bpacd00000&amp;bpas=cd00000&amp;intelsearch=%C6%E8%EB%E8%F9%ED%FB%E9+%EA%EE%E4%E5%EA%F1++&amp;firstDoc=l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Разделы I, II, VII, VIII, X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</w:t>
            </w:r>
            <w:r>
              <w:t>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</w:t>
            </w:r>
            <w:r>
              <w:t>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75">
              <w:r>
                <w:rPr>
                  <w:color w:val="0000FF"/>
                </w:rPr>
                <w:t>http://pravo.gov.ru/proxy/ips/?savertf=&amp;nd=102133970&amp;</w:t>
              </w:r>
              <w:r>
                <w:rPr>
                  <w:color w:val="0000FF"/>
                </w:rPr>
                <w:lastRenderedPageBreak/>
                <w:t>page=all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Статьи 11, 13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Индивидуальные предприниматели, осуществляющие </w:t>
            </w:r>
            <w:r>
              <w:lastRenderedPageBreak/>
              <w:t>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Юридические лица, осуществляющие </w:t>
            </w:r>
            <w:r>
              <w:lastRenderedPageBreak/>
              <w:t>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</w:t>
            </w:r>
            <w:r>
              <w:t>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 xml:space="preserve">68.32.1 - управление эксплуатацией </w:t>
            </w:r>
            <w:r>
              <w:lastRenderedPageBreak/>
              <w:t>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76">
              <w:r>
                <w:rPr>
                  <w:color w:val="0000FF"/>
                </w:rPr>
                <w:t>http://pravo.gov.ru/proxy/ips/?docbody=&amp;nd=102147413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Статьи 13, 18, 19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Юридические лица, осуществляющие предпринимательскую деятельность по управлению многоквартирными домами (управляющие организации), товари</w:t>
            </w:r>
            <w:r>
              <w:t xml:space="preserve">щества </w:t>
            </w:r>
            <w:r>
              <w:lastRenderedPageBreak/>
              <w:t>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77">
              <w:r>
                <w:rPr>
                  <w:color w:val="0000FF"/>
                </w:rPr>
                <w:t>http://pravo.gov.ru/proxy/ips/?docbody=&amp;nd=102356114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Статьи 6, 7, 8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</w:t>
            </w:r>
            <w:r>
              <w:t>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</w:t>
            </w:r>
            <w:r>
              <w:lastRenderedPageBreak/>
              <w:t>коо</w:t>
            </w:r>
            <w:r>
              <w:t>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78">
              <w:r>
                <w:rPr>
                  <w:color w:val="0000FF"/>
                </w:rPr>
                <w:t>http://pravo.gov.ru/proxy/ips/?docbody=&amp;nd=102108472&amp;intelsearch=%CF%EE%F1%F2%E0%ED%EE%E2%EB%E5%ED%E8%E5+%CF%F0%E0%E2%E8%F2%E5%EB%FC%F1%F2%E2%E0+%D0%D4+%EE%F2+13.08.2006+N+491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</w:t>
            </w:r>
            <w:r>
              <w:t>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Юридические лица, осуществляющие предпринимательскую деятельность по управлению многоквартирными домами (управляющие организации), </w:t>
            </w:r>
            <w:r>
              <w:t>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79">
              <w:r>
                <w:rPr>
                  <w:color w:val="0000FF"/>
                </w:rPr>
                <w:t>http://pravo.gov.ru/proxy/ips/?docbody=&amp;nd=102147807&amp;intelsearch=354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Индивидуальные предприниматели, осуществляющие предпринимательскую </w:t>
            </w:r>
            <w:r>
              <w:t xml:space="preserve">деятельность по управлению многоквартирными </w:t>
            </w:r>
            <w:r>
              <w:lastRenderedPageBreak/>
              <w:t>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Юридические лица, осуществляющие предпринимательскую деятельность по управлению </w:t>
            </w:r>
            <w:r>
              <w:lastRenderedPageBreak/>
              <w:t>многоквартирными домами (управляющие организации), товарищества собственников жилья, товарищества собственников недвижимости,</w:t>
            </w:r>
            <w:r>
              <w:t xml:space="preserve">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80">
              <w:r>
                <w:rPr>
                  <w:color w:val="0000FF"/>
                </w:rPr>
                <w:t>http://pravo.gov.ru/pro</w:t>
              </w:r>
              <w:r>
                <w:rPr>
                  <w:color w:val="0000FF"/>
                </w:rPr>
                <w:t>xy/ips/?docbody=&amp;nd=102154083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ломами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</w:t>
            </w:r>
            <w:r>
              <w:lastRenderedPageBreak/>
              <w:t>недвижимости, жилищные кооперативы, жилищно-строительные коопера</w:t>
            </w:r>
            <w:r>
              <w:t>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81">
              <w:r>
                <w:rPr>
                  <w:color w:val="0000FF"/>
                </w:rPr>
                <w:t>http://pravo.gov.ru/proxy/ips/?docbody=&amp;nd=102164374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Юридические лица, осуществляющие предпринимательскую деятельность по управлению многоквартирными домами </w:t>
            </w:r>
            <w:r>
              <w:t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</w:t>
            </w:r>
            <w:r>
              <w:t>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82">
              <w:r>
                <w:rPr>
                  <w:color w:val="0000FF"/>
                </w:rPr>
                <w:t>http://pravo.gov.ru/proxy/ips/?docbody</w:t>
              </w:r>
              <w:r>
                <w:rPr>
                  <w:color w:val="0000FF"/>
                </w:rPr>
                <w:lastRenderedPageBreak/>
                <w:t>=&amp;nd=102165346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Весь нормативный </w:t>
            </w:r>
            <w:r>
              <w:lastRenderedPageBreak/>
              <w:t>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Индивидуальные предприниматели, </w:t>
            </w:r>
            <w:r>
              <w:lastRenderedPageBreak/>
              <w:t>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Юридические лица, </w:t>
            </w:r>
            <w:r>
              <w:lastRenderedPageBreak/>
              <w:t>осуществляющие предпринимательскую деятельность по управлению многоквартирными домами (управляющие организации), товарищ</w:t>
            </w:r>
            <w:r>
              <w:t>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 xml:space="preserve">68.32.1 - управление </w:t>
            </w:r>
            <w:r>
              <w:lastRenderedPageBreak/>
              <w:t>эксплуатацией 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83">
              <w:r>
                <w:rPr>
                  <w:color w:val="0000FF"/>
                </w:rPr>
                <w:t>http://pravo.gov.ru/proxy/ips/?docbody=&amp;nd=102165338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Юридиче</w:t>
            </w:r>
            <w:r>
              <w:t xml:space="preserve">ские лица, осуществляющие предпринимательскую деятельность по управлению многоквартирными домами (управляющие организации), </w:t>
            </w:r>
            <w:r>
              <w:lastRenderedPageBreak/>
              <w:t>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</w:t>
            </w:r>
            <w:r>
              <w:t>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84">
              <w:r>
                <w:rPr>
                  <w:color w:val="0000FF"/>
                </w:rPr>
                <w:t>http://pravo.gov.ru/proxy/ips/?docbody=&amp;nd=102360850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Весь нормативный правовой </w:t>
            </w:r>
            <w:r>
              <w:t>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Юридические лица, осуществляющие предпринимательскую деятельность по управлению многоквартирными домами (управляющие организации),</w:t>
            </w:r>
            <w:r>
              <w:t xml:space="preserve"> товарищества собственников жилья, товарищества собственников недвижимости, жилищные кооперативы, жилищно-</w:t>
            </w:r>
            <w:r>
              <w:lastRenderedPageBreak/>
              <w:t>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85">
              <w:r>
                <w:rPr>
                  <w:color w:val="0000FF"/>
                </w:rPr>
                <w:t>https://view.officeapps.live.com/op/view.aspx?src=http://www.minstroyrf.ru/upload/iblock/217/postanovlenie-170.doc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>Юридические лица, осуществляющие предпринимательскую деятельность по управлению многоквартирными домами (управляющие организации), товарищ</w:t>
            </w:r>
            <w:r>
              <w:t>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86">
              <w:r>
                <w:rPr>
                  <w:color w:val="0000FF"/>
                </w:rPr>
                <w:t>http://publication.pravo.gov.ru/Document/View/0001201503260028?index=4&amp;rangeSize=1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Порядок выдачи, аннулирования квалификационного </w:t>
            </w:r>
            <w:r>
              <w:lastRenderedPageBreak/>
              <w:t>аттестата, Порядок ведени</w:t>
            </w:r>
            <w:r>
              <w:t>я реестра квалификационных аттестатов</w:t>
            </w:r>
          </w:p>
        </w:tc>
        <w:tc>
          <w:tcPr>
            <w:tcW w:w="1700" w:type="dxa"/>
          </w:tcPr>
          <w:p w:rsidR="00445449" w:rsidRDefault="00445449">
            <w:pPr>
              <w:pStyle w:val="ConsPlusNormal0"/>
            </w:pP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Индивидуальные предприниматели, осуществляющие предпринимательскую деятельность по управлению </w:t>
            </w:r>
            <w:r>
              <w:lastRenderedPageBreak/>
              <w:t>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Юридические лица, осуществляющие предпринимательскую деятельность по </w:t>
            </w:r>
            <w:r>
              <w:lastRenderedPageBreak/>
              <w:t>управлению многоквартирными до</w:t>
            </w:r>
            <w:r>
              <w:t>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</w:t>
            </w:r>
            <w:r>
              <w:t xml:space="preserve">ой </w:t>
            </w:r>
            <w:r>
              <w:lastRenderedPageBreak/>
              <w:t>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87">
              <w:r>
                <w:rPr>
                  <w:color w:val="0000FF"/>
                </w:rPr>
                <w:t>http://publication.pravo.gov.ru/Document/View/0001201512250031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предприниматели, осуществляющие предпринимательскую</w:t>
            </w:r>
            <w:r>
              <w:t xml:space="preserve">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</w:t>
            </w:r>
            <w:r>
              <w:lastRenderedPageBreak/>
              <w:t>собственников недвижимости, жилищные кооперативы, жилищно-строительные коопера</w:t>
            </w:r>
            <w:r>
              <w:t>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88">
              <w:r>
                <w:rPr>
                  <w:color w:val="0000FF"/>
                </w:rPr>
                <w:t>http://pravo.gov.ru/proxy/ips/?docbody=&amp;nd=102396351&amp;intelsearch-%CF%F0%E8%EA%E0%E7+%CC%E8%ED%F1%F2%F0%EE%FF+%D0%EE%F1%F1%E8%E8+%EE%F2+25.12.2015+N+938%2F%EF%F0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t>Весь 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>Индивидуальные предпринимат</w:t>
            </w:r>
            <w:r>
              <w:t>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</w:t>
            </w:r>
            <w:r>
              <w:t>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t>68.32.1 - управление эксплуатацией жилого фонда за вознаграждение или на договорной основе</w:t>
            </w:r>
          </w:p>
        </w:tc>
      </w:tr>
      <w:tr w:rsidR="00445449"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hyperlink r:id="rId89">
              <w:r>
                <w:rPr>
                  <w:color w:val="0000FF"/>
                </w:rPr>
                <w:t>http://pravo.gov.ru/</w:t>
              </w:r>
              <w:r>
                <w:rPr>
                  <w:color w:val="0000FF"/>
                </w:rPr>
                <w:lastRenderedPageBreak/>
                <w:t>proxy/ips/?docbody=&amp;nd=102401337</w:t>
              </w:r>
            </w:hyperlink>
          </w:p>
        </w:tc>
        <w:tc>
          <w:tcPr>
            <w:tcW w:w="153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Весь </w:t>
            </w:r>
            <w:r>
              <w:lastRenderedPageBreak/>
              <w:t>нормативный правовой акт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267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Индивидуальные </w:t>
            </w:r>
            <w:r>
              <w:lastRenderedPageBreak/>
              <w:t>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Юридические </w:t>
            </w:r>
            <w:r>
              <w:lastRenderedPageBreak/>
              <w:t>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</w:t>
            </w:r>
            <w:r>
              <w:t>тивы</w:t>
            </w:r>
          </w:p>
        </w:tc>
        <w:tc>
          <w:tcPr>
            <w:tcW w:w="1700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ОКВЭД 2:</w:t>
            </w:r>
          </w:p>
          <w:p w:rsidR="00445449" w:rsidRDefault="003652DF">
            <w:pPr>
              <w:pStyle w:val="ConsPlusNormal0"/>
              <w:jc w:val="center"/>
            </w:pPr>
            <w:r>
              <w:lastRenderedPageBreak/>
              <w:t>68.32.1 - управление эксплуатацией жилого фонда за вознаграждение или на договорной основе</w:t>
            </w:r>
          </w:p>
        </w:tc>
      </w:tr>
    </w:tbl>
    <w:p w:rsidR="00445449" w:rsidRDefault="00445449">
      <w:pPr>
        <w:pStyle w:val="ConsPlusNormal0"/>
        <w:jc w:val="both"/>
      </w:pPr>
    </w:p>
    <w:p w:rsidR="00445449" w:rsidRDefault="003652DF">
      <w:pPr>
        <w:pStyle w:val="ConsPlusNormal0"/>
      </w:pPr>
      <w:r>
        <w:t>(продолжение таблицы)</w:t>
      </w:r>
    </w:p>
    <w:p w:rsidR="00445449" w:rsidRDefault="0044544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098"/>
        <w:gridCol w:w="2324"/>
        <w:gridCol w:w="2211"/>
        <w:gridCol w:w="2154"/>
        <w:gridCol w:w="2268"/>
      </w:tblGrid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Вид государственного контроля (надзора), наименование вида разрешительной деятельности, в рамках которых обеспечивается оц</w:t>
            </w:r>
            <w:r>
              <w:t xml:space="preserve">енка </w:t>
            </w:r>
            <w:r>
              <w:lastRenderedPageBreak/>
              <w:t>соблюдения обязательных требований, установленных нормативным правовым актом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Наименование органа государственной власти, осуществляющего государственный контроль (надзор) </w:t>
            </w:r>
            <w:r>
              <w:lastRenderedPageBreak/>
              <w:t>или разрешительную деятельность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Ссылки на положения нормативных правовых актов, предусматривающих установление административной </w:t>
            </w:r>
            <w:r>
              <w:lastRenderedPageBreak/>
              <w:t>ответственности за несоблюдение обязательного требования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Гиперссылки на утвержденные проверочные листы (при их наличии)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Гиперссылки на документы, содержащие инф</w:t>
            </w:r>
            <w:r>
              <w:t xml:space="preserve">ормацию о способах и процедуре самообследования </w:t>
            </w:r>
            <w:r>
              <w:lastRenderedPageBreak/>
              <w:t>(при ее наличии)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Гиперссылки на руководства но соблюдению обязательных требований, иные документы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</w:t>
            </w:r>
            <w:r>
              <w:t>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Статья 7.23.3, статья 14.1.3, часть 1 статьи 19.5 Кодекса Российской Федера</w:t>
            </w:r>
            <w:bookmarkStart w:id="2" w:name="_GoBack"/>
            <w:bookmarkEnd w:id="2"/>
            <w:r>
              <w:t>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Лицензионный контроль за деятельностью юридических лиц и индивидуальных предпр</w:t>
            </w:r>
            <w:r>
              <w:t>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Части 4 - 6, 12 статьи 9.16, часть 1 статьи 19.5 Код</w:t>
            </w:r>
            <w:r>
              <w:t>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</w:t>
            </w:r>
            <w:r>
              <w:t>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Часть 1 статьи 14.1.3, часть 1 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Лицензионный контроль за деятельностью юридических лиц и индивидуальных предпринимате</w:t>
            </w:r>
            <w:r>
              <w:t>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Часть 1 статьи 13.19.1, статья 13.19.2, часть 1 статьи 19.5</w:t>
            </w:r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Лицензионный контроль за деятельностью юридических лиц и индивидуальных предпринимателей, </w:t>
            </w:r>
            <w:r>
              <w:lastRenderedPageBreak/>
              <w:t>осуществляющих предпринимательскую деятельность по управлению м</w:t>
            </w:r>
            <w:r>
              <w:t>ногоквартирными домами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Орган исполнительной власти субъекта Российской Федерации, осуществляющий </w:t>
            </w:r>
            <w:r>
              <w:lastRenderedPageBreak/>
              <w:t>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Части 2 и 3 статьи 14.1.3, часть 1 статьи 19.5 Кодекса Российской Федерации об административных </w:t>
            </w:r>
            <w:r>
              <w:lastRenderedPageBreak/>
              <w:t>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</w:t>
            </w:r>
            <w:r>
              <w:t>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Части 2 и 3 статьи 14.1.3, часть 1 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Лицензионный контроль за деятельностью юридических лиц и</w:t>
            </w:r>
            <w:r>
              <w:t xml:space="preserve">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Части 2 и 3 статьи 14.1.3, час</w:t>
            </w:r>
            <w:r>
              <w:t>ть 1 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</w:t>
            </w:r>
            <w:r>
              <w:t>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Части 2 и 3 статьи 14.1.3, часть 1 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</w:t>
            </w:r>
            <w:r>
              <w:t>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Статья 9.23, часть 1 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Лицензионный контроль за деятельностью юридических лиц и индивидуальных предпринимателей, </w:t>
            </w:r>
            <w:r>
              <w:lastRenderedPageBreak/>
              <w:t>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Орган исполнительной власти субъекта Российской Федерации, осуществляющий </w:t>
            </w:r>
            <w:r>
              <w:lastRenderedPageBreak/>
              <w:t>госуда</w:t>
            </w:r>
            <w:r>
              <w:t>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Статья 7.23.2, часть 1 статьи 7.23.3, часть 1 статьи 19.5 Кодекса Российской Федерации об административных </w:t>
            </w:r>
            <w:r>
              <w:lastRenderedPageBreak/>
              <w:t>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Лицензионный контроль за деятельностью юридических лиц и индивидуальны</w:t>
            </w:r>
            <w:r>
              <w:t>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Части 2, 3 статьи 14.1.3, часть 1 статьи 19.</w:t>
            </w:r>
            <w:r>
              <w:t>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</w:t>
            </w:r>
            <w:r>
              <w:t>многоквартирными домами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Части 2, 3 статьи 14.1.3, часть 1 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</w:t>
            </w:r>
            <w:r>
              <w:t>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Часть 2 статьи 14.1.3, часть 1 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>Лицензионный контроль за деятельностью юридических лиц и инд</w:t>
            </w:r>
            <w:r>
              <w:t>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>Часть 1 статьи 13.19.1, части 2, 3</w:t>
            </w:r>
            <w:r>
              <w:t xml:space="preserve"> статьи 13.19.2, часть 1 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Лицензионный контроль за деятельностью юридических лиц и индивидуальных предпринимателей, </w:t>
            </w:r>
            <w:r>
              <w:lastRenderedPageBreak/>
              <w:t>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Орган исполнительной власти субъекта Российской Федерации, осуществляющий </w:t>
            </w:r>
            <w:r>
              <w:lastRenderedPageBreak/>
              <w:t>госуда</w:t>
            </w:r>
            <w:r>
              <w:t>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 xml:space="preserve">Часть 1 статьи 14.1.3, часть 1 статьи 19.5 Кодекса Российской Федерации об административных </w:t>
            </w:r>
            <w:r>
              <w:lastRenderedPageBreak/>
              <w:t>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445449">
        <w:tc>
          <w:tcPr>
            <w:tcW w:w="2551" w:type="dxa"/>
          </w:tcPr>
          <w:p w:rsidR="00445449" w:rsidRDefault="003652DF">
            <w:pPr>
              <w:pStyle w:val="ConsPlusNormal0"/>
              <w:jc w:val="center"/>
            </w:pPr>
            <w:r>
              <w:lastRenderedPageBreak/>
              <w:t>Лицензионный контроль за деятельностью юридических лиц и индивидуальных предпринимате</w:t>
            </w:r>
            <w:r>
              <w:t>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445449" w:rsidRDefault="003652DF">
            <w:pPr>
              <w:pStyle w:val="ConsPlusNormal0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445449" w:rsidRDefault="003652DF">
            <w:pPr>
              <w:pStyle w:val="ConsPlusNormal0"/>
              <w:jc w:val="center"/>
            </w:pPr>
            <w:r>
              <w:t xml:space="preserve">Часть 1 статьи 13.19.1, части 2, 3 статьи 13.19.2, часть 1 </w:t>
            </w:r>
            <w:r>
              <w:t>статьи 19.5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445449" w:rsidRDefault="003652DF">
            <w:pPr>
              <w:pStyle w:val="ConsPlusNormal0"/>
              <w:jc w:val="center"/>
            </w:pPr>
            <w:r>
              <w:t>Отсутствуют</w:t>
            </w:r>
          </w:p>
        </w:tc>
      </w:tr>
    </w:tbl>
    <w:p w:rsidR="00445449" w:rsidRDefault="00445449">
      <w:pPr>
        <w:pStyle w:val="ConsPlusNormal0"/>
        <w:jc w:val="both"/>
      </w:pPr>
    </w:p>
    <w:p w:rsidR="00445449" w:rsidRDefault="00445449">
      <w:pPr>
        <w:pStyle w:val="ConsPlusNormal0"/>
        <w:jc w:val="both"/>
      </w:pPr>
    </w:p>
    <w:p w:rsidR="00445449" w:rsidRDefault="0044544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45449">
      <w:headerReference w:type="default" r:id="rId90"/>
      <w:footerReference w:type="default" r:id="rId91"/>
      <w:headerReference w:type="first" r:id="rId92"/>
      <w:footerReference w:type="first" r:id="rId93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2DF" w:rsidRDefault="003652DF">
      <w:r>
        <w:separator/>
      </w:r>
    </w:p>
  </w:endnote>
  <w:endnote w:type="continuationSeparator" w:id="0">
    <w:p w:rsidR="003652DF" w:rsidRDefault="0036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449" w:rsidRDefault="004454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4544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45449" w:rsidRDefault="00445449">
          <w:pPr>
            <w:pStyle w:val="ConsPlusNormal0"/>
          </w:pPr>
        </w:p>
      </w:tc>
      <w:tc>
        <w:tcPr>
          <w:tcW w:w="1700" w:type="pct"/>
          <w:vAlign w:val="center"/>
        </w:tcPr>
        <w:p w:rsidR="00445449" w:rsidRDefault="0044544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445449" w:rsidRDefault="00445449">
          <w:pPr>
            <w:pStyle w:val="ConsPlusNormal0"/>
            <w:jc w:val="right"/>
          </w:pPr>
        </w:p>
      </w:tc>
    </w:tr>
  </w:tbl>
  <w:p w:rsidR="00445449" w:rsidRDefault="003652D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449" w:rsidRDefault="004454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4544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45449" w:rsidRDefault="00445449">
          <w:pPr>
            <w:pStyle w:val="ConsPlusNormal0"/>
          </w:pPr>
        </w:p>
      </w:tc>
      <w:tc>
        <w:tcPr>
          <w:tcW w:w="1700" w:type="pct"/>
          <w:vAlign w:val="center"/>
        </w:tcPr>
        <w:p w:rsidR="00445449" w:rsidRDefault="0044544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445449" w:rsidRDefault="003652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473B2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473B2">
            <w:rPr>
              <w:rFonts w:ascii="Tahoma" w:hAnsi="Tahoma" w:cs="Tahoma"/>
              <w:noProof/>
            </w:rPr>
            <w:t>74</w:t>
          </w:r>
          <w:r>
            <w:fldChar w:fldCharType="end"/>
          </w:r>
        </w:p>
      </w:tc>
    </w:tr>
  </w:tbl>
  <w:p w:rsidR="00445449" w:rsidRDefault="003652DF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449" w:rsidRDefault="004454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4544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45449" w:rsidRDefault="00445449">
          <w:pPr>
            <w:pStyle w:val="ConsPlusNormal0"/>
          </w:pPr>
        </w:p>
      </w:tc>
      <w:tc>
        <w:tcPr>
          <w:tcW w:w="1700" w:type="pct"/>
          <w:vAlign w:val="center"/>
        </w:tcPr>
        <w:p w:rsidR="00445449" w:rsidRDefault="0044544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445449" w:rsidRDefault="00445449">
          <w:pPr>
            <w:pStyle w:val="ConsPlusNormal0"/>
            <w:jc w:val="right"/>
          </w:pPr>
        </w:p>
      </w:tc>
    </w:tr>
  </w:tbl>
  <w:p w:rsidR="00445449" w:rsidRDefault="003652DF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449" w:rsidRDefault="004454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4544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45449" w:rsidRDefault="00445449">
          <w:pPr>
            <w:pStyle w:val="ConsPlusNormal0"/>
          </w:pPr>
        </w:p>
      </w:tc>
      <w:tc>
        <w:tcPr>
          <w:tcW w:w="1700" w:type="pct"/>
          <w:vAlign w:val="center"/>
        </w:tcPr>
        <w:p w:rsidR="00445449" w:rsidRDefault="0044544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445449" w:rsidRDefault="00445449">
          <w:pPr>
            <w:pStyle w:val="ConsPlusNormal0"/>
            <w:jc w:val="right"/>
          </w:pPr>
        </w:p>
      </w:tc>
    </w:tr>
  </w:tbl>
  <w:p w:rsidR="00445449" w:rsidRDefault="003652DF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449" w:rsidRDefault="004454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4544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45449" w:rsidRDefault="00445449">
          <w:pPr>
            <w:pStyle w:val="ConsPlusNormal0"/>
          </w:pPr>
        </w:p>
      </w:tc>
      <w:tc>
        <w:tcPr>
          <w:tcW w:w="1700" w:type="pct"/>
          <w:vAlign w:val="center"/>
        </w:tcPr>
        <w:p w:rsidR="00445449" w:rsidRDefault="0044544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445449" w:rsidRDefault="00445449">
          <w:pPr>
            <w:pStyle w:val="ConsPlusNormal0"/>
            <w:jc w:val="right"/>
          </w:pPr>
        </w:p>
      </w:tc>
    </w:tr>
  </w:tbl>
  <w:p w:rsidR="00445449" w:rsidRDefault="003652DF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449" w:rsidRDefault="004454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4544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45449" w:rsidRDefault="003652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45449" w:rsidRDefault="003652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45449" w:rsidRDefault="003652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473B2">
            <w:rPr>
              <w:rFonts w:ascii="Tahoma" w:hAnsi="Tahoma" w:cs="Tahoma"/>
              <w:noProof/>
            </w:rPr>
            <w:t>41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473B2">
            <w:rPr>
              <w:rFonts w:ascii="Tahoma" w:hAnsi="Tahoma" w:cs="Tahoma"/>
              <w:noProof/>
            </w:rPr>
            <w:t>74</w:t>
          </w:r>
          <w:r>
            <w:fldChar w:fldCharType="end"/>
          </w:r>
        </w:p>
      </w:tc>
    </w:tr>
  </w:tbl>
  <w:p w:rsidR="00445449" w:rsidRDefault="003652D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2DF" w:rsidRDefault="003652DF">
      <w:r>
        <w:separator/>
      </w:r>
    </w:p>
  </w:footnote>
  <w:footnote w:type="continuationSeparator" w:id="0">
    <w:p w:rsidR="003652DF" w:rsidRDefault="00365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4544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45449" w:rsidRDefault="003652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30.12.2020 N 912/пр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перечня нормативных правовых актов (их отдельных положений...</w:t>
          </w:r>
        </w:p>
      </w:tc>
      <w:tc>
        <w:tcPr>
          <w:tcW w:w="2300" w:type="pct"/>
          <w:vAlign w:val="center"/>
        </w:tcPr>
        <w:p w:rsidR="00445449" w:rsidRDefault="003652D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29.07.2025</w:t>
          </w:r>
        </w:p>
      </w:tc>
    </w:tr>
  </w:tbl>
  <w:p w:rsidR="00445449" w:rsidRDefault="004454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45449" w:rsidRDefault="0044544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4544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45449" w:rsidRDefault="003652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</w:t>
          </w:r>
          <w:r>
            <w:rPr>
              <w:rFonts w:ascii="Tahoma" w:hAnsi="Tahoma" w:cs="Tahoma"/>
              <w:sz w:val="16"/>
              <w:szCs w:val="16"/>
            </w:rPr>
            <w:t>сии от 30.12.2020 N 912/пр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нормативных правовых актов (их отдельных положений...</w:t>
          </w:r>
        </w:p>
      </w:tc>
      <w:tc>
        <w:tcPr>
          <w:tcW w:w="2300" w:type="pct"/>
          <w:vAlign w:val="center"/>
        </w:tcPr>
        <w:p w:rsidR="00445449" w:rsidRDefault="0044544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445449" w:rsidRDefault="004454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45449" w:rsidRDefault="00445449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4544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45449" w:rsidRDefault="003652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30.12.2020 N 912/пр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нормативных правовых актов (их отдельных положений...</w:t>
          </w:r>
        </w:p>
      </w:tc>
      <w:tc>
        <w:tcPr>
          <w:tcW w:w="2300" w:type="pct"/>
          <w:vAlign w:val="center"/>
        </w:tcPr>
        <w:p w:rsidR="00445449" w:rsidRDefault="0044544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445449" w:rsidRDefault="004454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45449" w:rsidRDefault="00445449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4544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45449" w:rsidRDefault="003652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30.12.2020 N 912/пр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нормативных правовых актов (их отдельных положе</w:t>
          </w:r>
          <w:r>
            <w:rPr>
              <w:rFonts w:ascii="Tahoma" w:hAnsi="Tahoma" w:cs="Tahoma"/>
              <w:sz w:val="16"/>
              <w:szCs w:val="16"/>
            </w:rPr>
            <w:t>ний...</w:t>
          </w:r>
        </w:p>
      </w:tc>
      <w:tc>
        <w:tcPr>
          <w:tcW w:w="2300" w:type="pct"/>
          <w:vAlign w:val="center"/>
        </w:tcPr>
        <w:p w:rsidR="00445449" w:rsidRDefault="0044544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445449" w:rsidRDefault="004454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45449" w:rsidRDefault="00445449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4544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45449" w:rsidRDefault="003652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30.12.2020 N 912/пр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нормативных правовых актов (их отдельных положений...</w:t>
          </w:r>
        </w:p>
      </w:tc>
      <w:tc>
        <w:tcPr>
          <w:tcW w:w="2300" w:type="pct"/>
          <w:vAlign w:val="center"/>
        </w:tcPr>
        <w:p w:rsidR="00445449" w:rsidRDefault="0044544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445449" w:rsidRDefault="004454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45449" w:rsidRDefault="00445449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4544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45449" w:rsidRDefault="003652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30.12.2020 N 912/пр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перечня нормативных правовых </w:t>
          </w:r>
          <w:r>
            <w:rPr>
              <w:rFonts w:ascii="Tahoma" w:hAnsi="Tahoma" w:cs="Tahoma"/>
              <w:sz w:val="16"/>
              <w:szCs w:val="16"/>
            </w:rPr>
            <w:t>актов (их отдельных положений...</w:t>
          </w:r>
        </w:p>
      </w:tc>
      <w:tc>
        <w:tcPr>
          <w:tcW w:w="2300" w:type="pct"/>
          <w:vAlign w:val="center"/>
        </w:tcPr>
        <w:p w:rsidR="00445449" w:rsidRDefault="003652D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29.07.2025</w:t>
          </w:r>
        </w:p>
      </w:tc>
    </w:tr>
  </w:tbl>
  <w:p w:rsidR="00445449" w:rsidRDefault="004454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45449" w:rsidRDefault="0044544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49"/>
    <w:rsid w:val="002473B2"/>
    <w:rsid w:val="003652DF"/>
    <w:rsid w:val="0044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C19F1-4435-43EE-9016-20CA0068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2473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3B2"/>
  </w:style>
  <w:style w:type="paragraph" w:styleId="a5">
    <w:name w:val="footer"/>
    <w:basedOn w:val="a"/>
    <w:link w:val="a6"/>
    <w:uiPriority w:val="99"/>
    <w:unhideWhenUsed/>
    <w:rsid w:val="002473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savertf=&amp;nd=102104334&amp;page=all" TargetMode="External"/><Relationship Id="rId18" Type="http://schemas.openxmlformats.org/officeDocument/2006/relationships/hyperlink" Target="http://pravo.gov.ru/proxy/ips/?savertf=&amp;nd=102123434&amp;page=all" TargetMode="External"/><Relationship Id="rId26" Type="http://schemas.openxmlformats.org/officeDocument/2006/relationships/hyperlink" Target="http://pravo.gov.ru/proxy/ips/?savertf=&amp;prevDoc=102104726&amp;backlink=1&amp;nd=102496196&amp;rdk=&amp;page=all" TargetMode="External"/><Relationship Id="rId39" Type="http://schemas.openxmlformats.org/officeDocument/2006/relationships/hyperlink" Target="http://pravo.gov.ru/proxy/ips/?docbody=&amp;nd=102147807&amp;intelsearch=354" TargetMode="External"/><Relationship Id="rId21" Type="http://schemas.openxmlformats.org/officeDocument/2006/relationships/hyperlink" Target="http://pravo.gov.ru/proxy/ips/?savertf&amp;nd=102155205&amp;page=all" TargetMode="External"/><Relationship Id="rId34" Type="http://schemas.openxmlformats.org/officeDocument/2006/relationships/hyperlink" Target="http://pravo.gov.ru/proxy/ips/?docbody&amp;nd=102104517" TargetMode="External"/><Relationship Id="rId42" Type="http://schemas.openxmlformats.org/officeDocument/2006/relationships/hyperlink" Target="http://pravo.gov.ru/proxy/ips/?docbody=&amp;nd=102164374" TargetMode="External"/><Relationship Id="rId47" Type="http://schemas.openxmlformats.org/officeDocument/2006/relationships/hyperlink" Target="http://pravo.gov.ru/proxy/ips/?docbody=&amp;prevDoc=102104726&amp;backlink=1&amp;nd=102402496196&amp;rdk=" TargetMode="External"/><Relationship Id="rId50" Type="http://schemas.openxmlformats.org/officeDocument/2006/relationships/hyperlink" Target="http://pravo.gov.ru/proxy/ips/?docbody=&amp;nd=102389591&amp;intelsearch=%CF%F0%E8%EA%E0%E7+%CC%E8%ED%F1%F2%F0%EE%FF+%D0%EE%F1%F1%E8%E8+%EE%F2+11.11.2015++%B9+803%2F%EF%F0" TargetMode="External"/><Relationship Id="rId55" Type="http://schemas.openxmlformats.org/officeDocument/2006/relationships/header" Target="header3.xml"/><Relationship Id="rId63" Type="http://schemas.openxmlformats.org/officeDocument/2006/relationships/hyperlink" Target="http://pravo.gov.ru/proxy/ips/?savertf=&amp;nd=102108472&amp;intelsearch=%CF%EE%F1%F2%E0%ED%EE%E2%EB%E5%ED%E8%E5+%CF%F0%E0%E2%E8%F2%E5%EB%FC%F1%F2%E2%E0+%D0%D4+%EE%F2+13.08.2006+N+491&amp;page=all" TargetMode="External"/><Relationship Id="rId68" Type="http://schemas.openxmlformats.org/officeDocument/2006/relationships/hyperlink" Target="http://pravo.gov.ru/proxy/ips/?savertf=&amp;nd=102360850&amp;page=all" TargetMode="External"/><Relationship Id="rId76" Type="http://schemas.openxmlformats.org/officeDocument/2006/relationships/hyperlink" Target="http://pravo.gov.ru/proxy/ips/?docbody=&amp;nd=102147413" TargetMode="External"/><Relationship Id="rId84" Type="http://schemas.openxmlformats.org/officeDocument/2006/relationships/hyperlink" Target="http://pravo.gov.ru/proxy/ips/?docbody=&amp;nd=102360850" TargetMode="External"/><Relationship Id="rId89" Type="http://schemas.openxmlformats.org/officeDocument/2006/relationships/hyperlink" Target="http://pravo.gov.ru/proxy/ips/?docbody=&amp;nd=102401337" TargetMode="External"/><Relationship Id="rId7" Type="http://schemas.openxmlformats.org/officeDocument/2006/relationships/footer" Target="footer1.xml"/><Relationship Id="rId71" Type="http://schemas.openxmlformats.org/officeDocument/2006/relationships/hyperlink" Target="http://pravo.gov.ru/proxy/ips/?savertf=&amp;nd=102396351&amp;intelsearch=%CF%F0%E8%EA%E0%E7+%CC%E8%ED%F1%F2%F0%EE%FF+%D0%EE%F1%F1%E8%E8+%EE%F2+25.12.2015+N+938%2F%EF%F0&amp;page=all" TargetMode="External"/><Relationship Id="rId92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savertf=&amp;nd=102106770&amp;rdk=&amp;backlink=1&amp;page=all" TargetMode="External"/><Relationship Id="rId29" Type="http://schemas.openxmlformats.org/officeDocument/2006/relationships/hyperlink" Target="file:///C:\Users\igdenisova\Downloads\www.pravo.gov.ru" TargetMode="External"/><Relationship Id="rId11" Type="http://schemas.openxmlformats.org/officeDocument/2006/relationships/hyperlink" Target="http://pravo.gov.ru/proxy/ips/?docbody=&amp;nd=102133970" TargetMode="External"/><Relationship Id="rId24" Type="http://schemas.openxmlformats.org/officeDocument/2006/relationships/hyperlink" Target="http://pravo.gov.ru/proxy/ips/?savertf=&amp;nd=102165338&amp;page=all" TargetMode="External"/><Relationship Id="rId32" Type="http://schemas.openxmlformats.org/officeDocument/2006/relationships/hyperlink" Target="http://pravo.gov.ru/proxy/ips/?docbody=&amp;nd=102356114" TargetMode="External"/><Relationship Id="rId37" Type="http://schemas.openxmlformats.org/officeDocument/2006/relationships/hyperlink" Target="http://pravo.gov.ru/proxy/ips/?docbody=&amp;nd=102108472&amp;intelsearch=%CF%EF,%F1%F2%E0%ED%EE%E2%EB%E5%ED%E8%E5+%CF%F0%E0%E2%E8%F2%E5%EB%FC%F1%F2%E2%E0+%D0%D4+%EE%F2+13.08.2006+N+491" TargetMode="External"/><Relationship Id="rId40" Type="http://schemas.openxmlformats.org/officeDocument/2006/relationships/hyperlink" Target="http://pravo.gov.ru/proxy/ips/?docbody=&amp;nd=102154083" TargetMode="External"/><Relationship Id="rId45" Type="http://schemas.openxmlformats.org/officeDocument/2006/relationships/hyperlink" Target="http://publication.pravo.gov.ru/Document/View/0001201607190010" TargetMode="External"/><Relationship Id="rId53" Type="http://schemas.openxmlformats.org/officeDocument/2006/relationships/hyperlink" Target="http://publication.pravo.gov.ru/Document/View/0001201608100003" TargetMode="External"/><Relationship Id="rId58" Type="http://schemas.openxmlformats.org/officeDocument/2006/relationships/footer" Target="footer4.xml"/><Relationship Id="rId66" Type="http://schemas.openxmlformats.org/officeDocument/2006/relationships/hyperlink" Target="http://pravo.gov.ru/proxy/ips/?savertf=&amp;nd=102165346&amp;page=all" TargetMode="External"/><Relationship Id="rId74" Type="http://schemas.openxmlformats.org/officeDocument/2006/relationships/hyperlink" Target="http://pravo.gov.ru/proxy/ips/?docbody=&amp;link_id0&amp;nd-102090645&amp;bpacd00000&amp;bpas=cd00000&amp;intelsearch=%C6%E8%EB%E8%F9%ED%FB%E9+%EA%EE%E4%E5%EA%F1++&amp;firstDoc=l" TargetMode="External"/><Relationship Id="rId79" Type="http://schemas.openxmlformats.org/officeDocument/2006/relationships/hyperlink" Target="http://pravo.gov.ru/proxy/ips/?docbody=&amp;nd=102147807&amp;intelsearch=354" TargetMode="External"/><Relationship Id="rId87" Type="http://schemas.openxmlformats.org/officeDocument/2006/relationships/hyperlink" Target="http://publication.pravo.gov.ru/Document/View/0001201512250031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pravo.gov.ru/proxy/ips/?savertf=&amp;nd=102147413&amp;page=all" TargetMode="External"/><Relationship Id="rId82" Type="http://schemas.openxmlformats.org/officeDocument/2006/relationships/hyperlink" Target="http://pravo.gov.ru/proxy/ips/?docbody=&amp;nd=102165346" TargetMode="External"/><Relationship Id="rId90" Type="http://schemas.openxmlformats.org/officeDocument/2006/relationships/header" Target="header5.xml"/><Relationship Id="rId95" Type="http://schemas.openxmlformats.org/officeDocument/2006/relationships/theme" Target="theme/theme1.xml"/><Relationship Id="rId19" Type="http://schemas.openxmlformats.org/officeDocument/2006/relationships/hyperlink" Target="http://pravo.gov.ru/proxy/ips/?docbody=&amp;nd=102147807&amp;intelsearch=354" TargetMode="External"/><Relationship Id="rId14" Type="http://schemas.openxmlformats.org/officeDocument/2006/relationships/hyperlink" Target="http://pravo.gov.ru/proxy/ips/?savertf=&amp;nd=102104517&amp;page=all" TargetMode="External"/><Relationship Id="rId22" Type="http://schemas.openxmlformats.org/officeDocument/2006/relationships/hyperlink" Target="http://pravo.gov.ru/proxy/ips/?savertf=&amp;nd=102164374&amp;page=all" TargetMode="External"/><Relationship Id="rId27" Type="http://schemas.openxmlformats.org/officeDocument/2006/relationships/hyperlink" Target="https://minstroyrf.gov.ru/upload/iblock/217/postanovlenie-170.doc" TargetMode="External"/><Relationship Id="rId30" Type="http://schemas.openxmlformats.org/officeDocument/2006/relationships/hyperlink" Target="http://pravo.gov.ru/proxy/ips/?docbody=&amp;linkid=0&amp;nd=102090645&amp;bpa=cd00000&amp;bpas=cd00000&amp;intelsearch=%C6%E8%EB%E8%F9%ED%FB%E9%25+EA%EE%E4%E5%EA%F1++&amp;firstDoc=1" TargetMode="External"/><Relationship Id="rId35" Type="http://schemas.openxmlformats.org/officeDocument/2006/relationships/hyperlink" Target="http://pravo.gov.ru/proxy/ips/?docbody=&amp;nd=102104726" TargetMode="External"/><Relationship Id="rId43" Type="http://schemas.openxmlformats.org/officeDocument/2006/relationships/hyperlink" Target="http://pravo.gov.ru/proxy/ips/?docbody=&amp;nd=102165346" TargetMode="External"/><Relationship Id="rId48" Type="http://schemas.openxmlformats.org/officeDocument/2006/relationships/hyperlink" Target="http://www.minstroyrf.ru/" TargetMode="External"/><Relationship Id="rId56" Type="http://schemas.openxmlformats.org/officeDocument/2006/relationships/footer" Target="footer3.xml"/><Relationship Id="rId64" Type="http://schemas.openxmlformats.org/officeDocument/2006/relationships/hyperlink" Target="http://pravo.gov.ru/proxy/ips/?savertf=&amp;nd=102154083&amp;page=all" TargetMode="External"/><Relationship Id="rId69" Type="http://schemas.openxmlformats.org/officeDocument/2006/relationships/hyperlink" Target="https://minstroyrf.gov.ru/upload/iblock/217/postanovlenie-170.doc" TargetMode="External"/><Relationship Id="rId77" Type="http://schemas.openxmlformats.org/officeDocument/2006/relationships/hyperlink" Target="http://pravo.gov.ru/proxy/ips/?docbody=&amp;nd=102356114" TargetMode="External"/><Relationship Id="rId8" Type="http://schemas.openxmlformats.org/officeDocument/2006/relationships/header" Target="header2.xml"/><Relationship Id="rId51" Type="http://schemas.openxmlformats.org/officeDocument/2006/relationships/hyperlink" Target="http://publication.pravo.gov.ru/Document/View/0001201602050004" TargetMode="External"/><Relationship Id="rId72" Type="http://schemas.openxmlformats.org/officeDocument/2006/relationships/hyperlink" Target="http://pravo.gov.ru/proxy/ips/?savertf=&amp;nd=102401337&amp;page=all" TargetMode="External"/><Relationship Id="rId80" Type="http://schemas.openxmlformats.org/officeDocument/2006/relationships/hyperlink" Target="http://pravo.gov.ru/proxy/ips/?docbody=&amp;nd=102154083" TargetMode="External"/><Relationship Id="rId85" Type="http://schemas.openxmlformats.org/officeDocument/2006/relationships/hyperlink" Target="http://www.minstroyrf.ru/" TargetMode="External"/><Relationship Id="rId93" Type="http://schemas.openxmlformats.org/officeDocument/2006/relationships/footer" Target="footer6.xm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savertf=&amp;nd=102356114&amp;page=all" TargetMode="External"/><Relationship Id="rId17" Type="http://schemas.openxmlformats.org/officeDocument/2006/relationships/hyperlink" Target="http://pravo.gov.ru/proxy/ips/?savertf=&amp;nd=102108472&amp;intelsearch=%CF%EE%F1%F2%E0%ED%EE%E2%EB%E5%ED%E8%E5+%CF%F0%E0%E2%E8%F2%E5%EB%FC%F1%F2%E2%E0+%D0%D4+%EE%F2+13.08.2006+N+491&amp;page=all" TargetMode="External"/><Relationship Id="rId25" Type="http://schemas.openxmlformats.org/officeDocument/2006/relationships/hyperlink" Target="http://pravo.gov.ru/proxy/ips/?savertf=&amp;nd=102415382&amp;intelsearch=%CF%EE%F1%F2%B0%ED%EE%E2%EB%E5%ED%E8%E5+%CF%F0%E0%E2%25K8%F2%E5%EB%FC%F1%F2%E2%E0+%D0%D4+%EE%F2+12.11.2016+%B9+1156+&amp;page=all" TargetMode="External"/><Relationship Id="rId33" Type="http://schemas.openxmlformats.org/officeDocument/2006/relationships/hyperlink" Target="http://pravo.gov.ru/proxy/ips/?docbody=&amp;nd=102104334" TargetMode="External"/><Relationship Id="rId38" Type="http://schemas.openxmlformats.org/officeDocument/2006/relationships/hyperlink" Target="http://pravo.gov.ru/proxy/ips/?docbody=&amp;nd=102123434" TargetMode="External"/><Relationship Id="rId46" Type="http://schemas.openxmlformats.org/officeDocument/2006/relationships/hyperlink" Target="http://pravo.gov.ru/proxy/ips/?docbody=&amp;nd=102415382&amp;intelsearch=%CF%EE%F1%F2%E0%ED%EE%E2%EB%E5%ED%E8%E5+%CF%F0%E0%E2%E8%F2%E5%EB%FC%F1%F2%E2%E0+%D0%D4+%EE%F2+12.11.2016+%B9+1156+" TargetMode="External"/><Relationship Id="rId59" Type="http://schemas.openxmlformats.org/officeDocument/2006/relationships/hyperlink" Target="http://pravo.gov.ru/proxy/ips/?savertf=&amp;link_id=0&amp;nd=102090645&amp;bpa=cd00000&amp;bpas=cd00000&amp;intelsearch=%C6%E8%EB%E8%F9%ED%FB%E9+%EA%EE%E4%E5%EA%F1++&amp;firstDoc=1&amp;page=all" TargetMode="External"/><Relationship Id="rId67" Type="http://schemas.openxmlformats.org/officeDocument/2006/relationships/hyperlink" Target="http://pravo.gov.ru/proxy/ips/?savertf=&amp;nd=102165338&amp;page=all" TargetMode="External"/><Relationship Id="rId20" Type="http://schemas.openxmlformats.org/officeDocument/2006/relationships/hyperlink" Target="http://pravo.gov.ru/proxy/ips/?savertf=&amp;nd=102154083&amp;page=all" TargetMode="External"/><Relationship Id="rId41" Type="http://schemas.openxmlformats.org/officeDocument/2006/relationships/hyperlink" Target="http://pravo.gov.ru/proxy/ips/?docbody=&amp;nd=102155205" TargetMode="External"/><Relationship Id="rId54" Type="http://schemas.openxmlformats.org/officeDocument/2006/relationships/hyperlink" Target="http://publication.pravo.gov.ru/Document/View/0001201902220008" TargetMode="External"/><Relationship Id="rId62" Type="http://schemas.openxmlformats.org/officeDocument/2006/relationships/hyperlink" Target="http://pravo.gov.ru/proxy/ips/?savertf=&amp;nd=102356114&amp;page=all" TargetMode="External"/><Relationship Id="rId70" Type="http://schemas.openxmlformats.org/officeDocument/2006/relationships/hyperlink" Target="http://publication.pravo.gov.ru/Document/View/0001201512250031" TargetMode="External"/><Relationship Id="rId75" Type="http://schemas.openxmlformats.org/officeDocument/2006/relationships/hyperlink" Target="http://pravo.gov.ru/proxy/ips/?savertf=&amp;nd=102133970&amp;page=all" TargetMode="External"/><Relationship Id="rId83" Type="http://schemas.openxmlformats.org/officeDocument/2006/relationships/hyperlink" Target="http://pravo.gov.ru/proxy/ips/?docbody=&amp;nd=102165338" TargetMode="External"/><Relationship Id="rId88" Type="http://schemas.openxmlformats.org/officeDocument/2006/relationships/hyperlink" Target="http://pravo.gov.ru/proxy/ips/?docbody=&amp;nd=102396351&amp;intelsearch-%CF%F0%E8%EA%E0%E7+%CC%E8%ED%F1%F2%F0%EE%FF+%D0%EE%F1%F1%E8%E8+%EE%F2+25.12.2015+N+938%2F%EF%F0" TargetMode="External"/><Relationship Id="rId91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http://pravo.gov.ru/proxy/ips/?savertf=&amp;nd=102104726&amp;page=all" TargetMode="External"/><Relationship Id="rId23" Type="http://schemas.openxmlformats.org/officeDocument/2006/relationships/hyperlink" Target="http://pravo.gov.ru/proxy/ips/?savertf=&amp;nd=102165346&amp;page=all" TargetMode="External"/><Relationship Id="rId28" Type="http://schemas.openxmlformats.org/officeDocument/2006/relationships/hyperlink" Target="http://pravo.gov.ru/proxy/ips/?savertf=&amp;nd=102389591&amp;intelsearch=%CF%F0%E8%EA%E0%E7+%CC%E8%ED%F1%F2%F0%EE%FF+%D0%EE%F1%F1%E8%E8+%EE%F2+11.11.2015++%B9+803%2F%EF%F0&amp;page=all" TargetMode="External"/><Relationship Id="rId36" Type="http://schemas.openxmlformats.org/officeDocument/2006/relationships/hyperlink" Target="http://pravo.gov.ru/proxy/ips/?docbody=&amp;nd=102106770&amp;rdk=&amp;backlink=1" TargetMode="External"/><Relationship Id="rId49" Type="http://schemas.openxmlformats.org/officeDocument/2006/relationships/hyperlink" Target="http://publication.pravo.gov.ru/Document/View/0001202009150054" TargetMode="External"/><Relationship Id="rId57" Type="http://schemas.openxmlformats.org/officeDocument/2006/relationships/header" Target="header4.xml"/><Relationship Id="rId10" Type="http://schemas.openxmlformats.org/officeDocument/2006/relationships/hyperlink" Target="http://pravo.gov.ru/proxy/ips/?savertf=&amp;link_id=0&amp;nd=102090645&amp;bpa=cd00000&amp;bpas=cd00000&amp;intelsearch=%C6%E8%EB%E8%F9%ED%FB%E9+%EA%EE%E4%E5%EA%F1++&amp;firstDoc=1&amp;page=all" TargetMode="External"/><Relationship Id="rId31" Type="http://schemas.openxmlformats.org/officeDocument/2006/relationships/hyperlink" Target="http://pravo.gov.ru/proxy/ips/?savertf=&amp;nd=102133970&amp;page=all" TargetMode="External"/><Relationship Id="rId44" Type="http://schemas.openxmlformats.org/officeDocument/2006/relationships/hyperlink" Target="http://pravo.gov.ru/proxy/ips/?docbody&amp;nd=102165338" TargetMode="External"/><Relationship Id="rId52" Type="http://schemas.openxmlformats.org/officeDocument/2006/relationships/hyperlink" Target="http://publication.pravo.gov.ru/Document/View/0001201606020001" TargetMode="External"/><Relationship Id="rId60" Type="http://schemas.openxmlformats.org/officeDocument/2006/relationships/hyperlink" Target="http://pravo.gov.ru/proxy/ips/?docbody=&amp;nd=102133970" TargetMode="External"/><Relationship Id="rId65" Type="http://schemas.openxmlformats.org/officeDocument/2006/relationships/hyperlink" Target="http://pravo.gov.ru/proxy/ips/?savertf=&amp;nd=102164374&amp;page=all" TargetMode="External"/><Relationship Id="rId73" Type="http://schemas.openxmlformats.org/officeDocument/2006/relationships/hyperlink" Target="file:///C:\Users\igdenisova\Downloads\www.pravo.gov.ru" TargetMode="External"/><Relationship Id="rId78" Type="http://schemas.openxmlformats.org/officeDocument/2006/relationships/hyperlink" Target="http://pravo.gov.ru/proxy/ips/?docbody=&amp;nd=102108472&amp;intelsearch=%CF%EE%F1%F2%E0%ED%EE%E2%EB%E5%ED%E8%E5+%CF%F0%E0%E2%E8%F2%E5%EB%FC%F1%F2%E2%E0+%D0%D4+%EE%F2+13.08.2006+N+491" TargetMode="External"/><Relationship Id="rId81" Type="http://schemas.openxmlformats.org/officeDocument/2006/relationships/hyperlink" Target="http://pravo.gov.ru/proxy/ips/?docbody=&amp;nd=102164374" TargetMode="External"/><Relationship Id="rId86" Type="http://schemas.openxmlformats.org/officeDocument/2006/relationships/hyperlink" Target="http://publication.pravo.gov.ru/Document/View/0001201503260028?index=4&amp;rangeSize=1" TargetMode="Externa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11352</Words>
  <Characters>64712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30.12.2020 N 912/пр
"Об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жилищного надзора, лицензионн</vt:lpstr>
    </vt:vector>
  </TitlesOfParts>
  <Company>КонсультантПлюс Версия 4024.00.50</Company>
  <LinksUpToDate>false</LinksUpToDate>
  <CharactersWithSpaces>75913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30.12.2020 N 912/пр
"Об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жилищного надзора, лицензионного контроля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домами"</dc:title>
  <dc:creator>Денисова И.Г.</dc:creator>
  <cp:lastModifiedBy>Денисова И.Г.</cp:lastModifiedBy>
  <cp:revision>2</cp:revision>
  <dcterms:created xsi:type="dcterms:W3CDTF">2025-07-29T11:00:00Z</dcterms:created>
  <dcterms:modified xsi:type="dcterms:W3CDTF">2025-07-29T11:00:00Z</dcterms:modified>
</cp:coreProperties>
</file>