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6A" w:rsidRDefault="0023186A" w:rsidP="008E7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административной и судебной </w:t>
      </w:r>
      <w:r w:rsidR="008E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практике</w:t>
      </w:r>
    </w:p>
    <w:p w:rsidR="00036CA0" w:rsidRDefault="008E72FD" w:rsidP="008E7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жилищной </w:t>
      </w:r>
      <w:r w:rsidR="00231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инспекции Мурманской области за </w:t>
      </w:r>
      <w:r w:rsidR="00231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</w:t>
      </w:r>
    </w:p>
    <w:p w:rsidR="00036CA0" w:rsidRDefault="00036CA0" w:rsidP="00417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186A" w:rsidRDefault="0023186A" w:rsidP="00417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186A" w:rsidRPr="0023186A" w:rsidRDefault="0023186A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 обжаловании предписаний Государственной жилищной инспекции Мурманской области.</w:t>
      </w:r>
    </w:p>
    <w:p w:rsidR="0023186A" w:rsidRDefault="0023186A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86A" w:rsidRPr="0023186A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01.11.2021 по делу N А42-3324/2021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вынесено п</w:t>
      </w:r>
      <w:r w:rsidR="0023186A" w:rsidRPr="00231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Тринадцатого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рбитражного апелляционного суда об отказе в удовлетворении требований о признании незаконным предписания Государственной жилищной инспекции Мурманской области</w:t>
      </w:r>
      <w:r w:rsidR="0023186A" w:rsidRPr="00231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186A" w:rsidRPr="0023186A" w:rsidRDefault="0023186A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Обстоятельства: В ходе проверки выявлены нарушения, допущенные исполнителем при предоставлении коммунальных услуг жильцам в многоквартирном доме в части корректировки размера платы за горячую воду по компоненту тепловой энергии.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01.11.2021 по делу N А42-3324/2021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вынесено п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Тринадцатого арби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тражного апелляционного суда 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в удовлетворении требований о признании незаконным предписания Государственной жилищной инспекции Мурманской области.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Обстоятельства: В ходе проверки выявлены нарушения, допущенные исполнителем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начислении платы за коммунальные ресурсы, потребленные при содержании общего имущества домов, а именно свыше установленного норматива, при отсутствии соответствующего решения общего собрания собственников помещений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15.03.2021 по делу N А42-5834/2020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вынесено постановление Тринадцатого арбитражного апелляционного суда об отказе в удовлетворении требований о признании незаконным предписания Государственной жилищной инспекции Мурманской области.</w:t>
      </w: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Обстоятельства: В ходе проверки жилищная инспекция установила, что в нарушение требований законодательства управляющая компания не исключила из платы за содержание жилого помещения стоимость услуг по вывозу, утилизации (захоронению) твердых коммунальных отходов, которая отражается в платежном документе отдельной строкой.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73F" w:rsidRP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Обжалование действий Государственной жилищной инспекции Мурманской области о привлечении к административной ответственности. 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27.08.2021 по делу N А42-564/2021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вынесено постановление Тринадцатого арбитражного апелляционного суда об отказе в удовлетворении требований о признании незаконным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жилищной инспекции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Мурманской области о привлечении к административной ответственности. </w:t>
      </w: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Товарищество </w:t>
      </w:r>
      <w:r w:rsid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привлечено к ответственности в связи с непроведением работ по ТО ВДГО. В дальнейшем, не согласившись с административным наказанием, товарищество обратилось в суд о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отмене постановления о привлечении к ответственности по ч. 1 ст. 9.23 КоАП РФ за невыполнение работ по техническому обслуживанию и ремонту внутридомового и внутриквартирного газового оборудования.</w:t>
      </w:r>
    </w:p>
    <w:p w:rsidR="0004373F" w:rsidRPr="0004373F" w:rsidRDefault="00DC1673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установлено судом, л</w:t>
      </w:r>
      <w:r w:rsidR="0004373F"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ицо, ответственное за сод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ержание общего имущества, длительное время</w:t>
      </w:r>
      <w:r w:rsidR="0004373F"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проводило техническое обслуживание наружных газопроводов, а также техническое обслуживание и ремонт внутридомового газового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связи с чем было привлечено к ответственности</w:t>
      </w:r>
      <w:r w:rsidR="0004373F"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186A" w:rsidRDefault="0023186A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673" w:rsidRDefault="00DC1673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07.02.2021 по делу N А42-4711/2020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вынесено постановление Тринадцатого арбитражного апелляционного суда об отказе в удовлетворении требований о признании незаконным постановления Государственной жилищной инспекции Мурманской области о привлечении к административной ответственности.</w:t>
      </w: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Требования: </w:t>
      </w: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Обстоятельства: Управляющей компанией допущено грубое нарушение лицензионных требований, выразившееся в наличии перед ресурсоснабжающей организацией задолженности по оплате электрической энергии в размере, превышающем две среднемесячные величины обязательств по договору энергоснабжения.</w:t>
      </w:r>
      <w:r w:rsidR="00DC1673"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дальнейшем, не согласившись с административным наказанием, </w:t>
      </w:r>
      <w:r w:rsid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</w:t>
      </w:r>
      <w:r w:rsidR="00DC1673"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обратилось в суд об</w:t>
      </w:r>
      <w:r w:rsidR="00DC1673"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отмене постановления о привлечении к ответственности по ч. 3 ст. 14.1.3 КоАП РФ за осуществление предпринимательской деятельности по управлению многоквартирными домами с грубым нарушением лицензионных требований.</w:t>
      </w:r>
      <w:r w:rsid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 в требованиях отказал.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673" w:rsidRPr="00DC1673" w:rsidRDefault="00DC1673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Обжалование приказов о внесении изменений в реестр лицензий Мурманской области. 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673" w:rsidRDefault="00DC1673" w:rsidP="00DC1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13.09.2021 по делу N А42-10099/2020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вынесено п</w:t>
      </w: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Тринадцатого арби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тражного апелляционного суда об отказе в признании незаконным приказа Государственной жилищной инспекции Мурманской области. </w:t>
      </w:r>
    </w:p>
    <w:p w:rsidR="00DC1673" w:rsidRPr="00DC1673" w:rsidRDefault="00DC1673" w:rsidP="00DC1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Обстоятельства: Выявив признаки ничтожности решения (отсутствие кворума), принятого общим собранием собственников помещений в доме по вопросу о заключении с компанией договора управления этим домом, орган жилищного надзора издал приказ об отказе во включении дома в перечень многоквартирных домов, деятельность по управлению которыми осуществляет компания.</w:t>
      </w:r>
    </w:p>
    <w:p w:rsidR="0004373F" w:rsidRDefault="0004373F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73F" w:rsidRPr="0004373F" w:rsidRDefault="00DC1673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13.09.2021 по делу N А42-10099/2020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вынесено постановление Тринадцатого арбитражного апелляционного суда об отказе в признании незаконным приказа Государственной жилищной инспекции Мурманской области.</w:t>
      </w: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Обстоятельства: Выявив признаки ничтожности решения (отсутствие кворума), принятого общим собранием собственников помещений в доме по вопросу о заключении с компанией договора управления этим домом, орган жилищного надзора издал приказ об отказе во включении дома в перечень многоквартирных домов, деятельность по управлению которыми осуществляет компания.</w:t>
      </w:r>
    </w:p>
    <w:p w:rsidR="0023186A" w:rsidRDefault="0023186A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673" w:rsidRPr="00DC1673" w:rsidRDefault="00DC1673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Иные споры. </w:t>
      </w:r>
    </w:p>
    <w:p w:rsidR="00DC1673" w:rsidRDefault="00DC1673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673" w:rsidRDefault="00DC1673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18.01.2021 по делу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А42-5032/2020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вынесено постановление Тринадцатого арбитражного апелляционного суда об отказе в признании незаконным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жилищной инспекции Мурманской области.</w:t>
      </w:r>
    </w:p>
    <w:p w:rsidR="0004373F" w:rsidRP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управляющей организации (УК): О признании недействительным решения органа жилищного надзора об отказе в прекращении действия лицензии на осуществление предпринимательской деятельности по управлению многоквартирными домами.</w:t>
      </w:r>
    </w:p>
    <w:p w:rsidR="0004373F" w:rsidRDefault="0004373F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Обстоятельства: Управляющая компания ссылается на фактическое прекращение лицензируемой деятельности, однако надзорный (лицензионный) орган ссылается на то, что прекращение деятельности возможно в случае исключения из реестра лицензий сведений обо всех домах, находящихся в управлении данной компании, в то время как в реестре содержатся сведения об одном доме, управление которым осуществляет компания.</w:t>
      </w:r>
    </w:p>
    <w:p w:rsidR="00DC1673" w:rsidRDefault="00DC1673" w:rsidP="00043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86A" w:rsidRPr="00DC1673" w:rsidRDefault="00DC1673" w:rsidP="00231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Информация о привлечении к административной ответственности. </w:t>
      </w:r>
    </w:p>
    <w:p w:rsidR="00DC1673" w:rsidRPr="00DC1673" w:rsidRDefault="00DC1673" w:rsidP="00DC1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защиты прав граждан Государственной жилищной инспекцией Мурманской области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отчетный период</w:t>
      </w: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 проведено 2310 проверок, в том числе 17 плановых проверок, 508 проверок по контролю ранее выданных предписаний. </w:t>
      </w:r>
    </w:p>
    <w:p w:rsidR="00DC1673" w:rsidRPr="00DC1673" w:rsidRDefault="00DC1673" w:rsidP="00DC1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проверок выявлено 1947 нарушения, выдано 1227 предписаний об устранении выявленных нарушений. </w:t>
      </w:r>
    </w:p>
    <w:p w:rsidR="0023186A" w:rsidRPr="00DC1673" w:rsidRDefault="00DC1673" w:rsidP="00DC1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фактам выявленных нарушений возбуждено 248 дел об административных правонарушениях, по результатам рассмотрения административных дел, подведомственных Инспекции, вынесено 206 постановлений на сумму штрафов 21,3 млн. рублей.</w:t>
      </w:r>
    </w:p>
    <w:p w:rsidR="002C330F" w:rsidRDefault="002C330F" w:rsidP="00B0300E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673" w:rsidRDefault="00DC1673" w:rsidP="00B0300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</w:p>
    <w:p w:rsidR="00342427" w:rsidRPr="00342427" w:rsidRDefault="00F27791" w:rsidP="005C3C80">
      <w:pPr>
        <w:pStyle w:val="Default"/>
        <w:jc w:val="center"/>
        <w:rPr>
          <w:sz w:val="28"/>
          <w:szCs w:val="28"/>
        </w:rPr>
      </w:pPr>
      <w:r w:rsidRPr="00DC6BA7">
        <w:rPr>
          <w:sz w:val="28"/>
          <w:szCs w:val="28"/>
        </w:rPr>
        <w:t>____________________</w:t>
      </w:r>
    </w:p>
    <w:sectPr w:rsidR="00342427" w:rsidRPr="00342427" w:rsidSect="00563546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AB" w:rsidRDefault="00BE66AB" w:rsidP="002036B2">
      <w:pPr>
        <w:spacing w:after="0" w:line="240" w:lineRule="auto"/>
      </w:pPr>
      <w:r>
        <w:separator/>
      </w:r>
    </w:p>
  </w:endnote>
  <w:endnote w:type="continuationSeparator" w:id="0">
    <w:p w:rsidR="00BE66AB" w:rsidRDefault="00BE66AB" w:rsidP="0020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AB" w:rsidRDefault="00BE66AB" w:rsidP="002036B2">
      <w:pPr>
        <w:spacing w:after="0" w:line="240" w:lineRule="auto"/>
      </w:pPr>
      <w:r>
        <w:separator/>
      </w:r>
    </w:p>
  </w:footnote>
  <w:footnote w:type="continuationSeparator" w:id="0">
    <w:p w:rsidR="00BE66AB" w:rsidRDefault="00BE66AB" w:rsidP="0020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87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586D" w:rsidRPr="0072304E" w:rsidRDefault="0022586D">
        <w:pPr>
          <w:pStyle w:val="a7"/>
          <w:jc w:val="center"/>
          <w:rPr>
            <w:rFonts w:ascii="Times New Roman" w:hAnsi="Times New Roman" w:cs="Times New Roman"/>
          </w:rPr>
        </w:pPr>
        <w:r w:rsidRPr="0072304E">
          <w:rPr>
            <w:rFonts w:ascii="Times New Roman" w:hAnsi="Times New Roman" w:cs="Times New Roman"/>
          </w:rPr>
          <w:fldChar w:fldCharType="begin"/>
        </w:r>
        <w:r w:rsidRPr="0072304E">
          <w:rPr>
            <w:rFonts w:ascii="Times New Roman" w:hAnsi="Times New Roman" w:cs="Times New Roman"/>
          </w:rPr>
          <w:instrText>PAGE   \* MERGEFORMAT</w:instrText>
        </w:r>
        <w:r w:rsidRPr="0072304E">
          <w:rPr>
            <w:rFonts w:ascii="Times New Roman" w:hAnsi="Times New Roman" w:cs="Times New Roman"/>
          </w:rPr>
          <w:fldChar w:fldCharType="separate"/>
        </w:r>
        <w:r w:rsidR="00DC1673">
          <w:rPr>
            <w:rFonts w:ascii="Times New Roman" w:hAnsi="Times New Roman" w:cs="Times New Roman"/>
            <w:noProof/>
          </w:rPr>
          <w:t>3</w:t>
        </w:r>
        <w:r w:rsidRPr="0072304E">
          <w:rPr>
            <w:rFonts w:ascii="Times New Roman" w:hAnsi="Times New Roman" w:cs="Times New Roman"/>
          </w:rPr>
          <w:fldChar w:fldCharType="end"/>
        </w:r>
      </w:p>
    </w:sdtContent>
  </w:sdt>
  <w:p w:rsidR="0022586D" w:rsidRDefault="002258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359"/>
    <w:multiLevelType w:val="hybridMultilevel"/>
    <w:tmpl w:val="40BCF7CC"/>
    <w:lvl w:ilvl="0" w:tplc="8EA4AEB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5B85E58"/>
    <w:multiLevelType w:val="hybridMultilevel"/>
    <w:tmpl w:val="95CA0FD4"/>
    <w:lvl w:ilvl="0" w:tplc="2F2E3D2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011DB1"/>
    <w:multiLevelType w:val="hybridMultilevel"/>
    <w:tmpl w:val="150E0770"/>
    <w:lvl w:ilvl="0" w:tplc="8186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881136"/>
    <w:multiLevelType w:val="hybridMultilevel"/>
    <w:tmpl w:val="F5E28EBC"/>
    <w:lvl w:ilvl="0" w:tplc="39F6F30C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603094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D2654D8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A96B0C6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2D9AFAB6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AE82F12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E481DBC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C34537C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3808114C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61F06CEF"/>
    <w:multiLevelType w:val="hybridMultilevel"/>
    <w:tmpl w:val="2E281894"/>
    <w:lvl w:ilvl="0" w:tplc="63A41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7F1BD8"/>
    <w:multiLevelType w:val="hybridMultilevel"/>
    <w:tmpl w:val="CB2E23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833E8C"/>
    <w:multiLevelType w:val="hybridMultilevel"/>
    <w:tmpl w:val="D994A65C"/>
    <w:lvl w:ilvl="0" w:tplc="4A7244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93"/>
    <w:rsid w:val="000021E7"/>
    <w:rsid w:val="000034E9"/>
    <w:rsid w:val="000223AE"/>
    <w:rsid w:val="00035D90"/>
    <w:rsid w:val="00036CA0"/>
    <w:rsid w:val="00037491"/>
    <w:rsid w:val="00037DBD"/>
    <w:rsid w:val="00042860"/>
    <w:rsid w:val="0004373F"/>
    <w:rsid w:val="000606AE"/>
    <w:rsid w:val="00065E9B"/>
    <w:rsid w:val="000728C5"/>
    <w:rsid w:val="000902BB"/>
    <w:rsid w:val="00094C83"/>
    <w:rsid w:val="00094FFA"/>
    <w:rsid w:val="000B2702"/>
    <w:rsid w:val="000C0A76"/>
    <w:rsid w:val="000C0EC1"/>
    <w:rsid w:val="000D6C98"/>
    <w:rsid w:val="000E6157"/>
    <w:rsid w:val="000F1F10"/>
    <w:rsid w:val="000F432A"/>
    <w:rsid w:val="000F7C2A"/>
    <w:rsid w:val="001114EE"/>
    <w:rsid w:val="00117C2F"/>
    <w:rsid w:val="00120FA4"/>
    <w:rsid w:val="0013073A"/>
    <w:rsid w:val="00134D67"/>
    <w:rsid w:val="0014562A"/>
    <w:rsid w:val="00145902"/>
    <w:rsid w:val="00147954"/>
    <w:rsid w:val="0015221C"/>
    <w:rsid w:val="001525C1"/>
    <w:rsid w:val="0015631A"/>
    <w:rsid w:val="00160DCC"/>
    <w:rsid w:val="0016607D"/>
    <w:rsid w:val="00176BA3"/>
    <w:rsid w:val="001B003A"/>
    <w:rsid w:val="001B09AB"/>
    <w:rsid w:val="001B4E0D"/>
    <w:rsid w:val="001B7454"/>
    <w:rsid w:val="001B7A93"/>
    <w:rsid w:val="001C2767"/>
    <w:rsid w:val="001C2DFB"/>
    <w:rsid w:val="001C3F44"/>
    <w:rsid w:val="001E35EC"/>
    <w:rsid w:val="001F4B5A"/>
    <w:rsid w:val="001F5C48"/>
    <w:rsid w:val="001F5DEB"/>
    <w:rsid w:val="001F6509"/>
    <w:rsid w:val="00201C39"/>
    <w:rsid w:val="002036B2"/>
    <w:rsid w:val="00216086"/>
    <w:rsid w:val="0022420D"/>
    <w:rsid w:val="0022586D"/>
    <w:rsid w:val="002258E2"/>
    <w:rsid w:val="00227591"/>
    <w:rsid w:val="00231007"/>
    <w:rsid w:val="0023186A"/>
    <w:rsid w:val="0024471D"/>
    <w:rsid w:val="0024522A"/>
    <w:rsid w:val="00262335"/>
    <w:rsid w:val="00273ECA"/>
    <w:rsid w:val="00276B1C"/>
    <w:rsid w:val="00283F7E"/>
    <w:rsid w:val="00286D0A"/>
    <w:rsid w:val="00292F61"/>
    <w:rsid w:val="0029368F"/>
    <w:rsid w:val="002A0147"/>
    <w:rsid w:val="002B3CC0"/>
    <w:rsid w:val="002C330F"/>
    <w:rsid w:val="002D08C0"/>
    <w:rsid w:val="002E2218"/>
    <w:rsid w:val="002E308F"/>
    <w:rsid w:val="003126EF"/>
    <w:rsid w:val="00324493"/>
    <w:rsid w:val="00327D9D"/>
    <w:rsid w:val="00342427"/>
    <w:rsid w:val="003449A3"/>
    <w:rsid w:val="00345626"/>
    <w:rsid w:val="00370639"/>
    <w:rsid w:val="00385235"/>
    <w:rsid w:val="003959B8"/>
    <w:rsid w:val="003C35D0"/>
    <w:rsid w:val="003C572F"/>
    <w:rsid w:val="003C7037"/>
    <w:rsid w:val="003E371D"/>
    <w:rsid w:val="003F27D7"/>
    <w:rsid w:val="00401A34"/>
    <w:rsid w:val="0040724A"/>
    <w:rsid w:val="004121AD"/>
    <w:rsid w:val="00417464"/>
    <w:rsid w:val="00417ED1"/>
    <w:rsid w:val="004248F3"/>
    <w:rsid w:val="00431EE6"/>
    <w:rsid w:val="004574E7"/>
    <w:rsid w:val="00470D8E"/>
    <w:rsid w:val="0047152D"/>
    <w:rsid w:val="004757FA"/>
    <w:rsid w:val="00486D1F"/>
    <w:rsid w:val="0049318C"/>
    <w:rsid w:val="004978B5"/>
    <w:rsid w:val="004A0819"/>
    <w:rsid w:val="004B126F"/>
    <w:rsid w:val="004B1A27"/>
    <w:rsid w:val="004B3ECB"/>
    <w:rsid w:val="004B6477"/>
    <w:rsid w:val="004C33BD"/>
    <w:rsid w:val="004D2A3C"/>
    <w:rsid w:val="004D3AB0"/>
    <w:rsid w:val="004E6CF6"/>
    <w:rsid w:val="004F20A1"/>
    <w:rsid w:val="004F38F3"/>
    <w:rsid w:val="004F72E2"/>
    <w:rsid w:val="00500272"/>
    <w:rsid w:val="005153E9"/>
    <w:rsid w:val="00521997"/>
    <w:rsid w:val="00526BC4"/>
    <w:rsid w:val="00531A96"/>
    <w:rsid w:val="00535FAA"/>
    <w:rsid w:val="00542BED"/>
    <w:rsid w:val="00543211"/>
    <w:rsid w:val="00545EFC"/>
    <w:rsid w:val="00546010"/>
    <w:rsid w:val="0055706E"/>
    <w:rsid w:val="00563546"/>
    <w:rsid w:val="00585DF5"/>
    <w:rsid w:val="005A35FE"/>
    <w:rsid w:val="005B1847"/>
    <w:rsid w:val="005B1C08"/>
    <w:rsid w:val="005B2086"/>
    <w:rsid w:val="005B5F0C"/>
    <w:rsid w:val="005B72CF"/>
    <w:rsid w:val="005C02BC"/>
    <w:rsid w:val="005C0305"/>
    <w:rsid w:val="005C2935"/>
    <w:rsid w:val="005C3C80"/>
    <w:rsid w:val="005C4E41"/>
    <w:rsid w:val="005C634C"/>
    <w:rsid w:val="005F1880"/>
    <w:rsid w:val="005F5071"/>
    <w:rsid w:val="005F5824"/>
    <w:rsid w:val="005F7055"/>
    <w:rsid w:val="00611B81"/>
    <w:rsid w:val="00621139"/>
    <w:rsid w:val="00622146"/>
    <w:rsid w:val="00632004"/>
    <w:rsid w:val="00646D1A"/>
    <w:rsid w:val="00647F95"/>
    <w:rsid w:val="006522F0"/>
    <w:rsid w:val="00653510"/>
    <w:rsid w:val="00657C86"/>
    <w:rsid w:val="0068691D"/>
    <w:rsid w:val="006875DE"/>
    <w:rsid w:val="006973D3"/>
    <w:rsid w:val="006A4B21"/>
    <w:rsid w:val="006A6C0E"/>
    <w:rsid w:val="006B2652"/>
    <w:rsid w:val="006B4924"/>
    <w:rsid w:val="006C024B"/>
    <w:rsid w:val="006C4380"/>
    <w:rsid w:val="006C6348"/>
    <w:rsid w:val="006D568B"/>
    <w:rsid w:val="006E308F"/>
    <w:rsid w:val="006E52BA"/>
    <w:rsid w:val="006E6A56"/>
    <w:rsid w:val="006F1E5F"/>
    <w:rsid w:val="006F5871"/>
    <w:rsid w:val="006F74DF"/>
    <w:rsid w:val="006F7B18"/>
    <w:rsid w:val="00700E4C"/>
    <w:rsid w:val="0070551F"/>
    <w:rsid w:val="00707E37"/>
    <w:rsid w:val="00711CD6"/>
    <w:rsid w:val="00712B24"/>
    <w:rsid w:val="007212AA"/>
    <w:rsid w:val="0072304E"/>
    <w:rsid w:val="00733B11"/>
    <w:rsid w:val="0074131D"/>
    <w:rsid w:val="007448B6"/>
    <w:rsid w:val="00746293"/>
    <w:rsid w:val="00747B3A"/>
    <w:rsid w:val="00757384"/>
    <w:rsid w:val="007728C9"/>
    <w:rsid w:val="00773138"/>
    <w:rsid w:val="00775EE1"/>
    <w:rsid w:val="00776702"/>
    <w:rsid w:val="00782A94"/>
    <w:rsid w:val="00784C77"/>
    <w:rsid w:val="00792703"/>
    <w:rsid w:val="007A0137"/>
    <w:rsid w:val="007A023B"/>
    <w:rsid w:val="007A473A"/>
    <w:rsid w:val="007A66CA"/>
    <w:rsid w:val="007B00CE"/>
    <w:rsid w:val="007D50A5"/>
    <w:rsid w:val="007F27AC"/>
    <w:rsid w:val="00800597"/>
    <w:rsid w:val="008009B6"/>
    <w:rsid w:val="00803471"/>
    <w:rsid w:val="00810EBE"/>
    <w:rsid w:val="00812DE7"/>
    <w:rsid w:val="0081357F"/>
    <w:rsid w:val="00825CF8"/>
    <w:rsid w:val="008307FE"/>
    <w:rsid w:val="00832233"/>
    <w:rsid w:val="00843D13"/>
    <w:rsid w:val="00853117"/>
    <w:rsid w:val="00853E0C"/>
    <w:rsid w:val="008574CE"/>
    <w:rsid w:val="00893EC8"/>
    <w:rsid w:val="008A13E3"/>
    <w:rsid w:val="008A7B2D"/>
    <w:rsid w:val="008A7DA4"/>
    <w:rsid w:val="008B1BE5"/>
    <w:rsid w:val="008B28C5"/>
    <w:rsid w:val="008B798F"/>
    <w:rsid w:val="008C0259"/>
    <w:rsid w:val="008C1AAD"/>
    <w:rsid w:val="008C7377"/>
    <w:rsid w:val="008C793A"/>
    <w:rsid w:val="008D5F29"/>
    <w:rsid w:val="008E3F6B"/>
    <w:rsid w:val="008E4D24"/>
    <w:rsid w:val="008E72FD"/>
    <w:rsid w:val="008F28CB"/>
    <w:rsid w:val="008F4F95"/>
    <w:rsid w:val="008F6F94"/>
    <w:rsid w:val="008F7979"/>
    <w:rsid w:val="00900140"/>
    <w:rsid w:val="00901CD2"/>
    <w:rsid w:val="00904CEF"/>
    <w:rsid w:val="00914B28"/>
    <w:rsid w:val="00922CB7"/>
    <w:rsid w:val="00927573"/>
    <w:rsid w:val="00931EF6"/>
    <w:rsid w:val="00932BA6"/>
    <w:rsid w:val="00937AA2"/>
    <w:rsid w:val="009441CD"/>
    <w:rsid w:val="009726B6"/>
    <w:rsid w:val="00973000"/>
    <w:rsid w:val="009741D7"/>
    <w:rsid w:val="00983E94"/>
    <w:rsid w:val="0098475B"/>
    <w:rsid w:val="00987498"/>
    <w:rsid w:val="00994B2F"/>
    <w:rsid w:val="00995EED"/>
    <w:rsid w:val="00996174"/>
    <w:rsid w:val="009B2909"/>
    <w:rsid w:val="009B4162"/>
    <w:rsid w:val="009C2892"/>
    <w:rsid w:val="009D2D54"/>
    <w:rsid w:val="009D6EEC"/>
    <w:rsid w:val="009E72A5"/>
    <w:rsid w:val="009F1483"/>
    <w:rsid w:val="00A028E7"/>
    <w:rsid w:val="00A13227"/>
    <w:rsid w:val="00A14F53"/>
    <w:rsid w:val="00A1774D"/>
    <w:rsid w:val="00A17FA9"/>
    <w:rsid w:val="00A26A8C"/>
    <w:rsid w:val="00A305E3"/>
    <w:rsid w:val="00A30F70"/>
    <w:rsid w:val="00A46EE5"/>
    <w:rsid w:val="00A56902"/>
    <w:rsid w:val="00A613EE"/>
    <w:rsid w:val="00A73380"/>
    <w:rsid w:val="00A875B7"/>
    <w:rsid w:val="00A9260C"/>
    <w:rsid w:val="00AB4D60"/>
    <w:rsid w:val="00AD1873"/>
    <w:rsid w:val="00AD678F"/>
    <w:rsid w:val="00AE2A0F"/>
    <w:rsid w:val="00AE41CA"/>
    <w:rsid w:val="00AE5CE1"/>
    <w:rsid w:val="00AE7162"/>
    <w:rsid w:val="00AF5E5B"/>
    <w:rsid w:val="00B013FD"/>
    <w:rsid w:val="00B0300E"/>
    <w:rsid w:val="00B20F9F"/>
    <w:rsid w:val="00B21D54"/>
    <w:rsid w:val="00B22BE9"/>
    <w:rsid w:val="00B253A9"/>
    <w:rsid w:val="00B261F9"/>
    <w:rsid w:val="00B35AA6"/>
    <w:rsid w:val="00B447D9"/>
    <w:rsid w:val="00B633F7"/>
    <w:rsid w:val="00B63F02"/>
    <w:rsid w:val="00B74CB3"/>
    <w:rsid w:val="00B74FE2"/>
    <w:rsid w:val="00B80116"/>
    <w:rsid w:val="00BA3902"/>
    <w:rsid w:val="00BA5428"/>
    <w:rsid w:val="00BB1005"/>
    <w:rsid w:val="00BB509C"/>
    <w:rsid w:val="00BC2AD9"/>
    <w:rsid w:val="00BC7818"/>
    <w:rsid w:val="00BC7F01"/>
    <w:rsid w:val="00BE09B5"/>
    <w:rsid w:val="00BE66AB"/>
    <w:rsid w:val="00C00F88"/>
    <w:rsid w:val="00C122C0"/>
    <w:rsid w:val="00C20395"/>
    <w:rsid w:val="00C26522"/>
    <w:rsid w:val="00C4093D"/>
    <w:rsid w:val="00C42F1A"/>
    <w:rsid w:val="00C43C1E"/>
    <w:rsid w:val="00C46E41"/>
    <w:rsid w:val="00C72291"/>
    <w:rsid w:val="00C8351D"/>
    <w:rsid w:val="00C910DC"/>
    <w:rsid w:val="00C93A1F"/>
    <w:rsid w:val="00C96384"/>
    <w:rsid w:val="00CA4CD8"/>
    <w:rsid w:val="00CA5153"/>
    <w:rsid w:val="00CB62E1"/>
    <w:rsid w:val="00CB6833"/>
    <w:rsid w:val="00CB70F2"/>
    <w:rsid w:val="00CC0C82"/>
    <w:rsid w:val="00CC20A0"/>
    <w:rsid w:val="00CC22BE"/>
    <w:rsid w:val="00CC71AC"/>
    <w:rsid w:val="00CE4943"/>
    <w:rsid w:val="00CF0964"/>
    <w:rsid w:val="00D034ED"/>
    <w:rsid w:val="00D20A9A"/>
    <w:rsid w:val="00D231FE"/>
    <w:rsid w:val="00D24381"/>
    <w:rsid w:val="00D259E1"/>
    <w:rsid w:val="00D32508"/>
    <w:rsid w:val="00D332D4"/>
    <w:rsid w:val="00D41534"/>
    <w:rsid w:val="00D44707"/>
    <w:rsid w:val="00D46430"/>
    <w:rsid w:val="00D53428"/>
    <w:rsid w:val="00D560EA"/>
    <w:rsid w:val="00D603C0"/>
    <w:rsid w:val="00D6492D"/>
    <w:rsid w:val="00D74584"/>
    <w:rsid w:val="00D75ACE"/>
    <w:rsid w:val="00D801B1"/>
    <w:rsid w:val="00D83039"/>
    <w:rsid w:val="00D831C8"/>
    <w:rsid w:val="00D85111"/>
    <w:rsid w:val="00D8595D"/>
    <w:rsid w:val="00DB598C"/>
    <w:rsid w:val="00DC1673"/>
    <w:rsid w:val="00DC6BA7"/>
    <w:rsid w:val="00DC7D91"/>
    <w:rsid w:val="00DD1773"/>
    <w:rsid w:val="00DD549A"/>
    <w:rsid w:val="00DE2E7B"/>
    <w:rsid w:val="00DE6015"/>
    <w:rsid w:val="00DF3438"/>
    <w:rsid w:val="00DF3A49"/>
    <w:rsid w:val="00DF4292"/>
    <w:rsid w:val="00E131EB"/>
    <w:rsid w:val="00E17276"/>
    <w:rsid w:val="00E17CBE"/>
    <w:rsid w:val="00E23138"/>
    <w:rsid w:val="00E2498B"/>
    <w:rsid w:val="00E2580E"/>
    <w:rsid w:val="00E25D52"/>
    <w:rsid w:val="00E333EC"/>
    <w:rsid w:val="00E34E3A"/>
    <w:rsid w:val="00E42779"/>
    <w:rsid w:val="00E47380"/>
    <w:rsid w:val="00E53ECB"/>
    <w:rsid w:val="00E646B3"/>
    <w:rsid w:val="00E71C2B"/>
    <w:rsid w:val="00E732CE"/>
    <w:rsid w:val="00E77226"/>
    <w:rsid w:val="00E8056B"/>
    <w:rsid w:val="00E8561D"/>
    <w:rsid w:val="00E85B24"/>
    <w:rsid w:val="00E86381"/>
    <w:rsid w:val="00E94722"/>
    <w:rsid w:val="00EA420D"/>
    <w:rsid w:val="00EA51B6"/>
    <w:rsid w:val="00EB29BE"/>
    <w:rsid w:val="00EB4675"/>
    <w:rsid w:val="00EC2F62"/>
    <w:rsid w:val="00EC31B6"/>
    <w:rsid w:val="00EC3E30"/>
    <w:rsid w:val="00EC43E0"/>
    <w:rsid w:val="00EE0C44"/>
    <w:rsid w:val="00EE1979"/>
    <w:rsid w:val="00EE43BF"/>
    <w:rsid w:val="00EF37C6"/>
    <w:rsid w:val="00EF7BBE"/>
    <w:rsid w:val="00F05A2D"/>
    <w:rsid w:val="00F177A4"/>
    <w:rsid w:val="00F23871"/>
    <w:rsid w:val="00F27791"/>
    <w:rsid w:val="00F27A01"/>
    <w:rsid w:val="00F4486C"/>
    <w:rsid w:val="00F47FEF"/>
    <w:rsid w:val="00F508FF"/>
    <w:rsid w:val="00F52EA8"/>
    <w:rsid w:val="00F732BE"/>
    <w:rsid w:val="00F81170"/>
    <w:rsid w:val="00F843B9"/>
    <w:rsid w:val="00F92D48"/>
    <w:rsid w:val="00F93F88"/>
    <w:rsid w:val="00FA1F07"/>
    <w:rsid w:val="00FA73A9"/>
    <w:rsid w:val="00FC6DC1"/>
    <w:rsid w:val="00FD0225"/>
    <w:rsid w:val="00FD0388"/>
    <w:rsid w:val="00FD4123"/>
    <w:rsid w:val="00FD7EFB"/>
    <w:rsid w:val="00FE07E5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2F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1B7A93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B7A9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pacing w:val="6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1B7A93"/>
  </w:style>
  <w:style w:type="paragraph" w:styleId="a5">
    <w:name w:val="List Paragraph"/>
    <w:basedOn w:val="a"/>
    <w:uiPriority w:val="34"/>
    <w:qFormat/>
    <w:rsid w:val="00CB683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2F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2F1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42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C4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2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6B2"/>
  </w:style>
  <w:style w:type="paragraph" w:styleId="a9">
    <w:name w:val="footer"/>
    <w:basedOn w:val="a"/>
    <w:link w:val="aa"/>
    <w:uiPriority w:val="99"/>
    <w:unhideWhenUsed/>
    <w:rsid w:val="002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6B2"/>
  </w:style>
  <w:style w:type="paragraph" w:styleId="ab">
    <w:name w:val="Balloon Text"/>
    <w:basedOn w:val="a"/>
    <w:link w:val="ac"/>
    <w:uiPriority w:val="99"/>
    <w:semiHidden/>
    <w:unhideWhenUsed/>
    <w:rsid w:val="00BA54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42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2F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1B7A93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B7A9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pacing w:val="6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1B7A93"/>
  </w:style>
  <w:style w:type="paragraph" w:styleId="a5">
    <w:name w:val="List Paragraph"/>
    <w:basedOn w:val="a"/>
    <w:uiPriority w:val="34"/>
    <w:qFormat/>
    <w:rsid w:val="00CB683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2F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2F1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42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C4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2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6B2"/>
  </w:style>
  <w:style w:type="paragraph" w:styleId="a9">
    <w:name w:val="footer"/>
    <w:basedOn w:val="a"/>
    <w:link w:val="aa"/>
    <w:uiPriority w:val="99"/>
    <w:unhideWhenUsed/>
    <w:rsid w:val="002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6B2"/>
  </w:style>
  <w:style w:type="paragraph" w:styleId="ab">
    <w:name w:val="Balloon Text"/>
    <w:basedOn w:val="a"/>
    <w:link w:val="ac"/>
    <w:uiPriority w:val="99"/>
    <w:semiHidden/>
    <w:unhideWhenUsed/>
    <w:rsid w:val="00BA54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42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C869-E237-4485-9CE1-8F7C69E2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ГЖИ МО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Торотенкова</dc:creator>
  <cp:lastModifiedBy>igdenisova</cp:lastModifiedBy>
  <cp:revision>2</cp:revision>
  <cp:lastPrinted>2018-11-23T07:03:00Z</cp:lastPrinted>
  <dcterms:created xsi:type="dcterms:W3CDTF">2021-12-15T16:00:00Z</dcterms:created>
  <dcterms:modified xsi:type="dcterms:W3CDTF">2021-12-15T16:00:00Z</dcterms:modified>
</cp:coreProperties>
</file>